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230" w:rsidRPr="000869D7" w:rsidRDefault="008A1230" w:rsidP="00BD7401">
      <w:pPr>
        <w:widowControl w:val="0"/>
        <w:tabs>
          <w:tab w:val="left" w:pos="0"/>
        </w:tabs>
        <w:autoSpaceDE w:val="0"/>
        <w:autoSpaceDN w:val="0"/>
        <w:adjustRightInd w:val="0"/>
        <w:spacing w:after="0" w:line="240" w:lineRule="auto"/>
        <w:rPr>
          <w:rFonts w:cstheme="minorHAnsi"/>
          <w:b/>
          <w:color w:val="000000"/>
          <w:spacing w:val="-4"/>
          <w:sz w:val="28"/>
          <w:szCs w:val="28"/>
        </w:rPr>
      </w:pPr>
      <w:r w:rsidRPr="000869D7">
        <w:rPr>
          <w:rFonts w:cstheme="minorHAnsi"/>
          <w:b/>
          <w:color w:val="000000"/>
          <w:spacing w:val="-4"/>
          <w:sz w:val="28"/>
          <w:szCs w:val="28"/>
        </w:rPr>
        <w:t>Annexure: B</w:t>
      </w:r>
    </w:p>
    <w:p w:rsidR="008A1230" w:rsidRPr="000869D7" w:rsidRDefault="008A1230" w:rsidP="00BD7401">
      <w:pPr>
        <w:widowControl w:val="0"/>
        <w:tabs>
          <w:tab w:val="left" w:pos="0"/>
        </w:tabs>
        <w:autoSpaceDE w:val="0"/>
        <w:autoSpaceDN w:val="0"/>
        <w:adjustRightInd w:val="0"/>
        <w:spacing w:after="0" w:line="240" w:lineRule="auto"/>
        <w:rPr>
          <w:rFonts w:cstheme="minorHAnsi"/>
          <w:b/>
          <w:color w:val="000000"/>
          <w:spacing w:val="-4"/>
          <w:sz w:val="28"/>
          <w:szCs w:val="28"/>
        </w:rPr>
      </w:pPr>
    </w:p>
    <w:p w:rsidR="008A1230" w:rsidRPr="000869D7" w:rsidRDefault="008A1230" w:rsidP="00BD7401">
      <w:pPr>
        <w:widowControl w:val="0"/>
        <w:autoSpaceDE w:val="0"/>
        <w:autoSpaceDN w:val="0"/>
        <w:adjustRightInd w:val="0"/>
        <w:spacing w:after="0" w:line="240" w:lineRule="auto"/>
        <w:rPr>
          <w:rFonts w:cstheme="minorHAnsi"/>
          <w:b/>
          <w:color w:val="000000"/>
          <w:spacing w:val="-4"/>
          <w:sz w:val="28"/>
          <w:szCs w:val="28"/>
          <w:u w:val="single"/>
        </w:rPr>
      </w:pPr>
      <w:r w:rsidRPr="000869D7">
        <w:rPr>
          <w:rFonts w:cstheme="minorHAnsi"/>
          <w:b/>
          <w:color w:val="000000"/>
          <w:spacing w:val="-4"/>
          <w:sz w:val="28"/>
          <w:szCs w:val="28"/>
          <w:u w:val="single"/>
        </w:rPr>
        <w:t xml:space="preserve">Reporting Format-B </w:t>
      </w:r>
    </w:p>
    <w:p w:rsidR="008A1230" w:rsidRPr="00D501F3" w:rsidRDefault="008A1230" w:rsidP="00BD7401">
      <w:pPr>
        <w:widowControl w:val="0"/>
        <w:autoSpaceDE w:val="0"/>
        <w:autoSpaceDN w:val="0"/>
        <w:adjustRightInd w:val="0"/>
        <w:spacing w:after="0" w:line="240" w:lineRule="auto"/>
        <w:ind w:left="3461"/>
        <w:rPr>
          <w:rFonts w:cstheme="minorHAnsi"/>
          <w:b/>
          <w:color w:val="000000"/>
          <w:spacing w:val="-4"/>
          <w:u w:val="single"/>
        </w:rPr>
      </w:pPr>
    </w:p>
    <w:p w:rsidR="008A1230" w:rsidRPr="000869D7" w:rsidRDefault="008A1230" w:rsidP="00BD7401">
      <w:pPr>
        <w:widowControl w:val="0"/>
        <w:autoSpaceDE w:val="0"/>
        <w:autoSpaceDN w:val="0"/>
        <w:adjustRightInd w:val="0"/>
        <w:spacing w:after="0" w:line="240" w:lineRule="auto"/>
        <w:rPr>
          <w:rFonts w:cstheme="minorHAnsi"/>
          <w:color w:val="000000"/>
          <w:spacing w:val="-4"/>
          <w:sz w:val="24"/>
          <w:szCs w:val="24"/>
        </w:rPr>
      </w:pPr>
      <w:r w:rsidRPr="000869D7">
        <w:rPr>
          <w:rFonts w:cstheme="minorHAnsi"/>
          <w:color w:val="000000"/>
          <w:spacing w:val="-4"/>
          <w:sz w:val="24"/>
          <w:szCs w:val="24"/>
        </w:rPr>
        <w:t xml:space="preserve">Structure of the Detailed Reporting format </w:t>
      </w:r>
    </w:p>
    <w:p w:rsidR="0043764A" w:rsidRPr="000869D7" w:rsidRDefault="008A1230" w:rsidP="00BD7401">
      <w:pPr>
        <w:widowControl w:val="0"/>
        <w:autoSpaceDE w:val="0"/>
        <w:autoSpaceDN w:val="0"/>
        <w:adjustRightInd w:val="0"/>
        <w:spacing w:after="0" w:line="240" w:lineRule="auto"/>
        <w:rPr>
          <w:rFonts w:cstheme="minorHAnsi"/>
          <w:color w:val="000000"/>
          <w:spacing w:val="-2"/>
          <w:sz w:val="24"/>
          <w:szCs w:val="24"/>
        </w:rPr>
      </w:pPr>
      <w:r w:rsidRPr="000869D7">
        <w:rPr>
          <w:rFonts w:cstheme="minorHAnsi"/>
          <w:color w:val="000000"/>
          <w:spacing w:val="-2"/>
          <w:sz w:val="24"/>
          <w:szCs w:val="24"/>
        </w:rPr>
        <w:t xml:space="preserve">(To be submitted by Evaluators to </w:t>
      </w:r>
      <w:r w:rsidR="00C767CA" w:rsidRPr="000869D7">
        <w:rPr>
          <w:rFonts w:cstheme="minorHAnsi"/>
          <w:color w:val="000000"/>
          <w:spacing w:val="-2"/>
          <w:sz w:val="24"/>
          <w:szCs w:val="24"/>
        </w:rPr>
        <w:t>K</w:t>
      </w:r>
      <w:r w:rsidRPr="000869D7">
        <w:rPr>
          <w:rFonts w:cstheme="minorHAnsi"/>
          <w:color w:val="000000"/>
          <w:spacing w:val="-2"/>
          <w:sz w:val="24"/>
          <w:szCs w:val="24"/>
        </w:rPr>
        <w:t xml:space="preserve">SACS for each TI evaluated with a </w:t>
      </w:r>
      <w:r w:rsidR="0043764A" w:rsidRPr="000869D7">
        <w:rPr>
          <w:rFonts w:cstheme="minorHAnsi"/>
          <w:color w:val="000000"/>
          <w:spacing w:val="-2"/>
          <w:sz w:val="24"/>
          <w:szCs w:val="24"/>
        </w:rPr>
        <w:t xml:space="preserve">  </w:t>
      </w:r>
    </w:p>
    <w:p w:rsidR="008A1230" w:rsidRPr="00D501F3" w:rsidRDefault="0043764A" w:rsidP="00BD7401">
      <w:pPr>
        <w:widowControl w:val="0"/>
        <w:autoSpaceDE w:val="0"/>
        <w:autoSpaceDN w:val="0"/>
        <w:adjustRightInd w:val="0"/>
        <w:spacing w:after="0" w:line="240" w:lineRule="auto"/>
        <w:rPr>
          <w:rFonts w:cstheme="minorHAnsi"/>
          <w:color w:val="000000"/>
          <w:spacing w:val="-2"/>
        </w:rPr>
      </w:pPr>
      <w:r w:rsidRPr="00D501F3">
        <w:rPr>
          <w:rFonts w:cstheme="minorHAnsi"/>
          <w:color w:val="000000"/>
          <w:spacing w:val="-2"/>
        </w:rPr>
        <w:t xml:space="preserve">                                                        Copy</w:t>
      </w:r>
      <w:r w:rsidR="008A1230" w:rsidRPr="00D501F3">
        <w:rPr>
          <w:rFonts w:cstheme="minorHAnsi"/>
          <w:color w:val="000000"/>
          <w:spacing w:val="-2"/>
        </w:rPr>
        <w:t xml:space="preserve"> to NACO) </w:t>
      </w:r>
    </w:p>
    <w:p w:rsidR="0043764A" w:rsidRPr="00D501F3" w:rsidRDefault="0043764A" w:rsidP="00BD7401">
      <w:pPr>
        <w:spacing w:after="0"/>
        <w:rPr>
          <w:rFonts w:cstheme="minorHAnsi"/>
          <w:highlight w:val="yellow"/>
        </w:rPr>
      </w:pPr>
      <w:r w:rsidRPr="00D501F3">
        <w:rPr>
          <w:rFonts w:cstheme="minorHAnsi"/>
          <w:highlight w:val="yellow"/>
        </w:rPr>
        <w:t>JAWARLAL MEMORIAL</w:t>
      </w:r>
    </w:p>
    <w:p w:rsidR="0043764A" w:rsidRPr="00D501F3" w:rsidRDefault="0043764A" w:rsidP="00BD7401">
      <w:pPr>
        <w:spacing w:after="0"/>
        <w:rPr>
          <w:rFonts w:cstheme="minorHAnsi"/>
        </w:rPr>
      </w:pPr>
      <w:r w:rsidRPr="00D501F3">
        <w:rPr>
          <w:rFonts w:cstheme="minorHAnsi"/>
          <w:highlight w:val="yellow"/>
        </w:rPr>
        <w:t>SOCIAL WELFARE AND PUBLIC COOPERATION CENTRE ALAPUZHA</w:t>
      </w:r>
    </w:p>
    <w:p w:rsidR="008A1230" w:rsidRPr="00D501F3" w:rsidRDefault="008A1230" w:rsidP="00BD7401">
      <w:pPr>
        <w:widowControl w:val="0"/>
        <w:autoSpaceDE w:val="0"/>
        <w:autoSpaceDN w:val="0"/>
        <w:adjustRightInd w:val="0"/>
        <w:spacing w:after="0" w:line="240" w:lineRule="auto"/>
        <w:ind w:left="864"/>
        <w:rPr>
          <w:rFonts w:cstheme="minorHAnsi"/>
          <w:color w:val="000000"/>
          <w:spacing w:val="-2"/>
        </w:rPr>
      </w:pPr>
    </w:p>
    <w:p w:rsidR="008A1230" w:rsidRPr="00D501F3" w:rsidRDefault="008A1230" w:rsidP="00BD7401">
      <w:pPr>
        <w:widowControl w:val="0"/>
        <w:autoSpaceDE w:val="0"/>
        <w:autoSpaceDN w:val="0"/>
        <w:adjustRightInd w:val="0"/>
        <w:spacing w:after="0" w:line="240" w:lineRule="auto"/>
        <w:jc w:val="both"/>
        <w:rPr>
          <w:rFonts w:cstheme="minorHAnsi"/>
          <w:b/>
          <w:color w:val="000000"/>
          <w:spacing w:val="-3"/>
        </w:rPr>
      </w:pPr>
      <w:r w:rsidRPr="00D501F3">
        <w:rPr>
          <w:rFonts w:cstheme="minorHAnsi"/>
          <w:b/>
          <w:color w:val="000000"/>
          <w:spacing w:val="-3"/>
        </w:rPr>
        <w:t xml:space="preserve">Introduction </w:t>
      </w:r>
    </w:p>
    <w:p w:rsidR="00362C51" w:rsidRPr="00D501F3" w:rsidRDefault="00362C51" w:rsidP="00BD7401">
      <w:pPr>
        <w:widowControl w:val="0"/>
        <w:autoSpaceDE w:val="0"/>
        <w:autoSpaceDN w:val="0"/>
        <w:adjustRightInd w:val="0"/>
        <w:spacing w:after="0" w:line="240" w:lineRule="auto"/>
        <w:jc w:val="both"/>
        <w:rPr>
          <w:rFonts w:cstheme="minorHAnsi"/>
          <w:b/>
          <w:bCs/>
          <w:spacing w:val="-2"/>
        </w:rPr>
      </w:pPr>
      <w:r w:rsidRPr="00D501F3">
        <w:rPr>
          <w:rFonts w:cstheme="minorHAnsi"/>
          <w:b/>
          <w:bCs/>
          <w:spacing w:val="-2"/>
        </w:rPr>
        <w:t xml:space="preserve">Background of Project and Organization </w:t>
      </w:r>
    </w:p>
    <w:p w:rsidR="00E04BEF" w:rsidRPr="00D501F3" w:rsidRDefault="00E04BEF" w:rsidP="00E04BEF">
      <w:pPr>
        <w:pStyle w:val="ListParagraph"/>
        <w:widowControl w:val="0"/>
        <w:autoSpaceDE w:val="0"/>
        <w:autoSpaceDN w:val="0"/>
        <w:adjustRightInd w:val="0"/>
        <w:spacing w:after="0" w:line="240" w:lineRule="auto"/>
        <w:ind w:left="1944"/>
        <w:jc w:val="both"/>
        <w:rPr>
          <w:rFonts w:cstheme="minorHAnsi"/>
          <w:b/>
          <w:bCs/>
          <w:spacing w:val="-2"/>
        </w:rPr>
      </w:pPr>
    </w:p>
    <w:p w:rsidR="00491ACE" w:rsidRPr="00D501F3" w:rsidRDefault="00491ACE" w:rsidP="00BD7401">
      <w:pPr>
        <w:spacing w:line="360" w:lineRule="auto"/>
        <w:jc w:val="both"/>
        <w:rPr>
          <w:rFonts w:cstheme="minorHAnsi"/>
        </w:rPr>
      </w:pPr>
      <w:r w:rsidRPr="00D501F3">
        <w:rPr>
          <w:rFonts w:cstheme="minorHAnsi"/>
        </w:rPr>
        <w:t xml:space="preserve">Jawaharlal Memorial Social Welfare &amp; Public Cooperation Centre is a social welfare voluntary organization registered in the state of Kerala under Travancore-Cochin Literary, Scientific and Charitable Societies Registration Act 1960 as No.K19/70. The registered office of the organization is at </w:t>
      </w:r>
      <w:proofErr w:type="spellStart"/>
      <w:r w:rsidRPr="00D501F3">
        <w:rPr>
          <w:rFonts w:cstheme="minorHAnsi"/>
        </w:rPr>
        <w:t>Thalayolaparambu</w:t>
      </w:r>
      <w:proofErr w:type="spellEnd"/>
      <w:r w:rsidRPr="00D501F3">
        <w:rPr>
          <w:rFonts w:cstheme="minorHAnsi"/>
        </w:rPr>
        <w:t xml:space="preserve">, </w:t>
      </w:r>
      <w:proofErr w:type="spellStart"/>
      <w:r w:rsidRPr="00D501F3">
        <w:rPr>
          <w:rFonts w:cstheme="minorHAnsi"/>
        </w:rPr>
        <w:t>Kottayam</w:t>
      </w:r>
      <w:proofErr w:type="spellEnd"/>
      <w:r w:rsidRPr="00D501F3">
        <w:rPr>
          <w:rFonts w:cstheme="minorHAnsi"/>
        </w:rPr>
        <w:t xml:space="preserve"> District. </w:t>
      </w:r>
      <w:proofErr w:type="spellStart"/>
      <w:r w:rsidRPr="00D501F3">
        <w:rPr>
          <w:rFonts w:cstheme="minorHAnsi"/>
        </w:rPr>
        <w:t>Jawahar</w:t>
      </w:r>
      <w:proofErr w:type="spellEnd"/>
      <w:r w:rsidRPr="00D501F3">
        <w:rPr>
          <w:rFonts w:cstheme="minorHAnsi"/>
        </w:rPr>
        <w:t xml:space="preserve"> Centre implemented KSACS Targeted intervention </w:t>
      </w:r>
      <w:proofErr w:type="spellStart"/>
      <w:r w:rsidRPr="00D501F3">
        <w:rPr>
          <w:rFonts w:cstheme="minorHAnsi"/>
        </w:rPr>
        <w:t>programmes</w:t>
      </w:r>
      <w:proofErr w:type="spellEnd"/>
      <w:r w:rsidRPr="00D501F3">
        <w:rPr>
          <w:rFonts w:cstheme="minorHAnsi"/>
        </w:rPr>
        <w:t xml:space="preserve"> from 1999 to Oct. 2006 at </w:t>
      </w:r>
      <w:proofErr w:type="spellStart"/>
      <w:r w:rsidRPr="00D501F3">
        <w:rPr>
          <w:rFonts w:cstheme="minorHAnsi"/>
        </w:rPr>
        <w:t>Thalyolaparambu</w:t>
      </w:r>
      <w:proofErr w:type="spellEnd"/>
      <w:r w:rsidRPr="00D501F3">
        <w:rPr>
          <w:rFonts w:cstheme="minorHAnsi"/>
        </w:rPr>
        <w:t xml:space="preserve"> </w:t>
      </w:r>
      <w:proofErr w:type="spellStart"/>
      <w:r w:rsidRPr="00D501F3">
        <w:rPr>
          <w:rFonts w:cstheme="minorHAnsi"/>
        </w:rPr>
        <w:t>Panchyath</w:t>
      </w:r>
      <w:proofErr w:type="spellEnd"/>
      <w:r w:rsidRPr="00D501F3">
        <w:rPr>
          <w:rFonts w:cstheme="minorHAnsi"/>
        </w:rPr>
        <w:t xml:space="preserve">, </w:t>
      </w:r>
      <w:proofErr w:type="spellStart"/>
      <w:r w:rsidRPr="00D501F3">
        <w:rPr>
          <w:rFonts w:cstheme="minorHAnsi"/>
        </w:rPr>
        <w:t>Vaikom</w:t>
      </w:r>
      <w:proofErr w:type="spellEnd"/>
      <w:r w:rsidRPr="00D501F3">
        <w:rPr>
          <w:rFonts w:cstheme="minorHAnsi"/>
        </w:rPr>
        <w:t xml:space="preserve"> Municipality and </w:t>
      </w:r>
      <w:proofErr w:type="spellStart"/>
      <w:r w:rsidRPr="00D501F3">
        <w:rPr>
          <w:rFonts w:cstheme="minorHAnsi"/>
        </w:rPr>
        <w:t>Mulakulam</w:t>
      </w:r>
      <w:proofErr w:type="spellEnd"/>
      <w:r w:rsidRPr="00D501F3">
        <w:rPr>
          <w:rFonts w:cstheme="minorHAnsi"/>
        </w:rPr>
        <w:t xml:space="preserve"> </w:t>
      </w:r>
      <w:proofErr w:type="spellStart"/>
      <w:r w:rsidRPr="00D501F3">
        <w:rPr>
          <w:rFonts w:cstheme="minorHAnsi"/>
        </w:rPr>
        <w:t>Panchyath</w:t>
      </w:r>
      <w:proofErr w:type="spellEnd"/>
      <w:r w:rsidRPr="00D501F3">
        <w:rPr>
          <w:rFonts w:cstheme="minorHAnsi"/>
        </w:rPr>
        <w:t xml:space="preserve"> successfully. Since November 2006 onwards </w:t>
      </w:r>
      <w:proofErr w:type="spellStart"/>
      <w:r w:rsidRPr="00D501F3">
        <w:rPr>
          <w:rFonts w:cstheme="minorHAnsi"/>
        </w:rPr>
        <w:t>Jawahar</w:t>
      </w:r>
      <w:proofErr w:type="spellEnd"/>
      <w:r w:rsidRPr="00D501F3">
        <w:rPr>
          <w:rFonts w:cstheme="minorHAnsi"/>
        </w:rPr>
        <w:t xml:space="preserve"> Centre is implementing KSACS Targeted intervention </w:t>
      </w:r>
      <w:proofErr w:type="spellStart"/>
      <w:r w:rsidRPr="00D501F3">
        <w:rPr>
          <w:rFonts w:cstheme="minorHAnsi"/>
        </w:rPr>
        <w:t>programmes</w:t>
      </w:r>
      <w:proofErr w:type="spellEnd"/>
      <w:r w:rsidRPr="00D501F3">
        <w:rPr>
          <w:rFonts w:cstheme="minorHAnsi"/>
        </w:rPr>
        <w:t xml:space="preserve"> among female sex workers in </w:t>
      </w:r>
      <w:proofErr w:type="spellStart"/>
      <w:r w:rsidRPr="00D501F3">
        <w:rPr>
          <w:rFonts w:cstheme="minorHAnsi"/>
        </w:rPr>
        <w:t>Alappuzha</w:t>
      </w:r>
      <w:proofErr w:type="spellEnd"/>
      <w:r w:rsidRPr="00D501F3">
        <w:rPr>
          <w:rFonts w:cstheme="minorHAnsi"/>
        </w:rPr>
        <w:t xml:space="preserve"> District.</w:t>
      </w:r>
    </w:p>
    <w:p w:rsidR="00362C51" w:rsidRPr="00D501F3" w:rsidRDefault="00362C51" w:rsidP="00BD7401">
      <w:pPr>
        <w:widowControl w:val="0"/>
        <w:autoSpaceDE w:val="0"/>
        <w:autoSpaceDN w:val="0"/>
        <w:adjustRightInd w:val="0"/>
        <w:spacing w:after="0" w:line="240" w:lineRule="auto"/>
        <w:jc w:val="both"/>
        <w:rPr>
          <w:rFonts w:cstheme="minorHAnsi"/>
          <w:b/>
          <w:bCs/>
          <w:spacing w:val="-2"/>
        </w:rPr>
      </w:pPr>
      <w:r w:rsidRPr="00D501F3">
        <w:rPr>
          <w:rFonts w:cstheme="minorHAnsi"/>
          <w:b/>
          <w:bCs/>
          <w:spacing w:val="-2"/>
        </w:rPr>
        <w:t xml:space="preserve">Name and address of the Organization </w:t>
      </w:r>
    </w:p>
    <w:p w:rsidR="00C26ED1" w:rsidRPr="00D501F3" w:rsidRDefault="00660AFB" w:rsidP="00C26ED1">
      <w:pPr>
        <w:widowControl w:val="0"/>
        <w:autoSpaceDE w:val="0"/>
        <w:autoSpaceDN w:val="0"/>
        <w:adjustRightInd w:val="0"/>
        <w:spacing w:after="0" w:line="240" w:lineRule="auto"/>
        <w:ind w:left="1584"/>
        <w:jc w:val="both"/>
        <w:rPr>
          <w:rFonts w:cstheme="minorHAnsi"/>
          <w:b/>
          <w:bCs/>
          <w:spacing w:val="-2"/>
        </w:rPr>
      </w:pPr>
      <w:r>
        <w:rPr>
          <w:rFonts w:cstheme="minorHAnsi"/>
          <w:b/>
          <w:bCs/>
          <w:spacing w:val="-2"/>
        </w:rPr>
        <w:t xml:space="preserve">                                                </w:t>
      </w:r>
      <w:r w:rsidRPr="00D501F3">
        <w:rPr>
          <w:rFonts w:cstheme="minorHAnsi"/>
        </w:rPr>
        <w:t>Jawaharlal Memorial Social Welfare &amp; Public Cooperation Centre</w:t>
      </w:r>
    </w:p>
    <w:p w:rsidR="00763682" w:rsidRPr="00D501F3" w:rsidRDefault="00362C51" w:rsidP="00BD7401">
      <w:pPr>
        <w:spacing w:after="0"/>
        <w:ind w:left="2160"/>
        <w:jc w:val="both"/>
        <w:rPr>
          <w:rFonts w:cstheme="minorHAnsi"/>
        </w:rPr>
      </w:pPr>
      <w:r w:rsidRPr="00D501F3">
        <w:rPr>
          <w:rFonts w:cstheme="minorHAnsi"/>
          <w:spacing w:val="-2"/>
        </w:rPr>
        <w:tab/>
      </w:r>
      <w:r w:rsidR="00763682" w:rsidRPr="00D501F3">
        <w:rPr>
          <w:rFonts w:cstheme="minorHAnsi"/>
          <w:spacing w:val="-2"/>
        </w:rPr>
        <w:t xml:space="preserve">                 </w:t>
      </w:r>
      <w:r w:rsidR="00BD7401" w:rsidRPr="00D501F3">
        <w:rPr>
          <w:rFonts w:cstheme="minorHAnsi"/>
          <w:spacing w:val="-2"/>
        </w:rPr>
        <w:t xml:space="preserve">    </w:t>
      </w:r>
      <w:proofErr w:type="spellStart"/>
      <w:r w:rsidR="00763682" w:rsidRPr="00D501F3">
        <w:rPr>
          <w:rFonts w:cstheme="minorHAnsi"/>
        </w:rPr>
        <w:t>Thalayolaparambu</w:t>
      </w:r>
      <w:proofErr w:type="spellEnd"/>
      <w:r w:rsidR="00763682" w:rsidRPr="00D501F3">
        <w:rPr>
          <w:rFonts w:cstheme="minorHAnsi"/>
        </w:rPr>
        <w:t xml:space="preserve"> P.O., </w:t>
      </w:r>
      <w:proofErr w:type="spellStart"/>
      <w:r w:rsidR="00763682" w:rsidRPr="00D501F3">
        <w:rPr>
          <w:rFonts w:cstheme="minorHAnsi"/>
        </w:rPr>
        <w:t>Kottayam</w:t>
      </w:r>
      <w:proofErr w:type="spellEnd"/>
      <w:r w:rsidR="00763682" w:rsidRPr="00D501F3">
        <w:rPr>
          <w:rFonts w:cstheme="minorHAnsi"/>
        </w:rPr>
        <w:t>, Kerala – 686605</w:t>
      </w:r>
    </w:p>
    <w:p w:rsidR="00763682" w:rsidRPr="00D501F3" w:rsidRDefault="00763682" w:rsidP="00BD7401">
      <w:pPr>
        <w:spacing w:after="0"/>
        <w:ind w:left="2160"/>
        <w:rPr>
          <w:rFonts w:cstheme="minorHAnsi"/>
        </w:rPr>
      </w:pPr>
      <w:r w:rsidRPr="00D501F3">
        <w:rPr>
          <w:rFonts w:cstheme="minorHAnsi"/>
        </w:rPr>
        <w:t xml:space="preserve">                                 </w:t>
      </w:r>
      <w:r w:rsidR="00800CE8">
        <w:rPr>
          <w:rFonts w:cstheme="minorHAnsi"/>
        </w:rPr>
        <w:t xml:space="preserve">  </w:t>
      </w:r>
      <w:r w:rsidRPr="00D501F3">
        <w:rPr>
          <w:rFonts w:cstheme="minorHAnsi"/>
        </w:rPr>
        <w:t>Phone: 04829 – 236175, 0477 - 2126222</w:t>
      </w:r>
    </w:p>
    <w:p w:rsidR="00763682" w:rsidRPr="00D501F3" w:rsidRDefault="00763682" w:rsidP="00BD7401">
      <w:pPr>
        <w:spacing w:after="0"/>
        <w:ind w:left="2160"/>
        <w:jc w:val="both"/>
        <w:rPr>
          <w:rFonts w:cstheme="minorHAnsi"/>
        </w:rPr>
      </w:pPr>
      <w:r w:rsidRPr="00D501F3">
        <w:rPr>
          <w:rFonts w:cstheme="minorHAnsi"/>
        </w:rPr>
        <w:t xml:space="preserve">                                 </w:t>
      </w:r>
      <w:r w:rsidR="00863ED3">
        <w:rPr>
          <w:rFonts w:cstheme="minorHAnsi"/>
        </w:rPr>
        <w:t xml:space="preserve">  </w:t>
      </w:r>
      <w:r w:rsidRPr="00D501F3">
        <w:rPr>
          <w:rFonts w:cstheme="minorHAnsi"/>
        </w:rPr>
        <w:t>E-mail: jawaharcentre@yahoo.com</w:t>
      </w:r>
    </w:p>
    <w:p w:rsidR="009C4A89" w:rsidRPr="00D501F3" w:rsidRDefault="009C4A89" w:rsidP="00763682">
      <w:pPr>
        <w:tabs>
          <w:tab w:val="left" w:pos="1725"/>
        </w:tabs>
        <w:spacing w:after="0"/>
        <w:jc w:val="both"/>
        <w:rPr>
          <w:rFonts w:cstheme="minorHAnsi"/>
          <w:b/>
        </w:rPr>
      </w:pPr>
      <w:r w:rsidRPr="00D501F3">
        <w:rPr>
          <w:rFonts w:cstheme="minorHAnsi"/>
          <w:spacing w:val="-2"/>
        </w:rPr>
        <w:tab/>
      </w:r>
      <w:r w:rsidRPr="00D501F3">
        <w:rPr>
          <w:rFonts w:cstheme="minorHAnsi"/>
          <w:spacing w:val="-2"/>
        </w:rPr>
        <w:tab/>
      </w:r>
    </w:p>
    <w:p w:rsidR="00362C51" w:rsidRPr="00D501F3" w:rsidRDefault="00362C51" w:rsidP="00BD7401">
      <w:pPr>
        <w:widowControl w:val="0"/>
        <w:autoSpaceDE w:val="0"/>
        <w:autoSpaceDN w:val="0"/>
        <w:adjustRightInd w:val="0"/>
        <w:spacing w:after="0" w:line="240" w:lineRule="auto"/>
        <w:jc w:val="both"/>
        <w:rPr>
          <w:rFonts w:cstheme="minorHAnsi"/>
          <w:b/>
          <w:bCs/>
          <w:spacing w:val="-1"/>
        </w:rPr>
      </w:pPr>
      <w:r w:rsidRPr="00D501F3">
        <w:rPr>
          <w:rFonts w:cstheme="minorHAnsi"/>
          <w:b/>
          <w:bCs/>
          <w:spacing w:val="-1"/>
        </w:rPr>
        <w:t xml:space="preserve">Chief Functionary: </w:t>
      </w:r>
    </w:p>
    <w:p w:rsidR="00362C51" w:rsidRPr="00D501F3" w:rsidRDefault="00362C51" w:rsidP="004D183B">
      <w:pPr>
        <w:widowControl w:val="0"/>
        <w:autoSpaceDE w:val="0"/>
        <w:autoSpaceDN w:val="0"/>
        <w:adjustRightInd w:val="0"/>
        <w:spacing w:after="0" w:line="240" w:lineRule="auto"/>
        <w:ind w:left="1584"/>
        <w:jc w:val="both"/>
        <w:rPr>
          <w:rFonts w:cstheme="minorHAnsi"/>
          <w:i/>
          <w:iCs/>
          <w:spacing w:val="-1"/>
        </w:rPr>
      </w:pPr>
      <w:r w:rsidRPr="00D501F3">
        <w:rPr>
          <w:rFonts w:cstheme="minorHAnsi"/>
          <w:spacing w:val="-1"/>
        </w:rPr>
        <w:tab/>
      </w:r>
      <w:proofErr w:type="spellStart"/>
      <w:r w:rsidR="00A81592" w:rsidRPr="00D501F3">
        <w:rPr>
          <w:rFonts w:cstheme="minorHAnsi"/>
        </w:rPr>
        <w:t>Ms.T.P</w:t>
      </w:r>
      <w:proofErr w:type="spellEnd"/>
      <w:r w:rsidR="00A81592" w:rsidRPr="00D501F3">
        <w:rPr>
          <w:rFonts w:cstheme="minorHAnsi"/>
        </w:rPr>
        <w:t xml:space="preserve"> </w:t>
      </w:r>
      <w:proofErr w:type="spellStart"/>
      <w:r w:rsidR="00A81592" w:rsidRPr="00D501F3">
        <w:rPr>
          <w:rFonts w:cstheme="minorHAnsi"/>
        </w:rPr>
        <w:t>Anandavally</w:t>
      </w:r>
      <w:proofErr w:type="spellEnd"/>
      <w:r w:rsidR="00614C89" w:rsidRPr="00D501F3">
        <w:rPr>
          <w:rFonts w:cstheme="minorHAnsi"/>
          <w:i/>
          <w:iCs/>
          <w:spacing w:val="-1"/>
        </w:rPr>
        <w:t xml:space="preserve">, </w:t>
      </w:r>
      <w:r w:rsidRPr="00D501F3">
        <w:rPr>
          <w:rFonts w:cstheme="minorHAnsi"/>
          <w:i/>
          <w:iCs/>
          <w:spacing w:val="-1"/>
        </w:rPr>
        <w:t xml:space="preserve">Project Director. </w:t>
      </w:r>
    </w:p>
    <w:p w:rsidR="00362C51" w:rsidRPr="00D501F3" w:rsidRDefault="00362C51" w:rsidP="00BD7401">
      <w:pPr>
        <w:widowControl w:val="0"/>
        <w:autoSpaceDE w:val="0"/>
        <w:autoSpaceDN w:val="0"/>
        <w:adjustRightInd w:val="0"/>
        <w:spacing w:after="0" w:line="240" w:lineRule="auto"/>
        <w:jc w:val="both"/>
        <w:rPr>
          <w:rFonts w:cstheme="minorHAnsi"/>
          <w:b/>
          <w:bCs/>
          <w:spacing w:val="-3"/>
        </w:rPr>
      </w:pPr>
      <w:r w:rsidRPr="00D501F3">
        <w:rPr>
          <w:rFonts w:cstheme="minorHAnsi"/>
          <w:b/>
          <w:bCs/>
          <w:spacing w:val="-3"/>
        </w:rPr>
        <w:t xml:space="preserve">Year of establishment </w:t>
      </w:r>
    </w:p>
    <w:p w:rsidR="00362C51" w:rsidRPr="00D501F3" w:rsidRDefault="00362C51" w:rsidP="004D183B">
      <w:pPr>
        <w:widowControl w:val="0"/>
        <w:autoSpaceDE w:val="0"/>
        <w:autoSpaceDN w:val="0"/>
        <w:adjustRightInd w:val="0"/>
        <w:spacing w:after="0" w:line="240" w:lineRule="auto"/>
        <w:ind w:left="1584"/>
        <w:jc w:val="both"/>
        <w:rPr>
          <w:rFonts w:cstheme="minorHAnsi"/>
          <w:i/>
          <w:iCs/>
          <w:spacing w:val="-3"/>
        </w:rPr>
      </w:pPr>
      <w:r w:rsidRPr="00D501F3">
        <w:rPr>
          <w:rFonts w:cstheme="minorHAnsi"/>
          <w:spacing w:val="-3"/>
        </w:rPr>
        <w:tab/>
      </w:r>
      <w:r w:rsidRPr="00D501F3">
        <w:rPr>
          <w:rFonts w:cstheme="minorHAnsi"/>
          <w:i/>
          <w:iCs/>
          <w:spacing w:val="-3"/>
        </w:rPr>
        <w:t>Established in the year 198</w:t>
      </w:r>
      <w:r w:rsidR="0033695C" w:rsidRPr="00D501F3">
        <w:rPr>
          <w:rFonts w:cstheme="minorHAnsi"/>
          <w:i/>
          <w:iCs/>
          <w:spacing w:val="-3"/>
        </w:rPr>
        <w:t>9</w:t>
      </w:r>
      <w:r w:rsidRPr="00D501F3">
        <w:rPr>
          <w:rFonts w:cstheme="minorHAnsi"/>
          <w:i/>
          <w:iCs/>
          <w:spacing w:val="-3"/>
        </w:rPr>
        <w:t>, as a society under KSR Act 1960</w:t>
      </w:r>
    </w:p>
    <w:p w:rsidR="00362C51" w:rsidRPr="00D501F3" w:rsidRDefault="00362C51" w:rsidP="00BD7401">
      <w:pPr>
        <w:widowControl w:val="0"/>
        <w:autoSpaceDE w:val="0"/>
        <w:autoSpaceDN w:val="0"/>
        <w:adjustRightInd w:val="0"/>
        <w:spacing w:after="0" w:line="240" w:lineRule="auto"/>
        <w:jc w:val="both"/>
        <w:rPr>
          <w:rFonts w:cstheme="minorHAnsi"/>
          <w:b/>
          <w:bCs/>
          <w:spacing w:val="-4"/>
        </w:rPr>
      </w:pPr>
      <w:r w:rsidRPr="00D501F3">
        <w:rPr>
          <w:rFonts w:cstheme="minorHAnsi"/>
          <w:b/>
          <w:bCs/>
          <w:spacing w:val="-4"/>
        </w:rPr>
        <w:t xml:space="preserve">Year and month of project initiation: </w:t>
      </w:r>
    </w:p>
    <w:p w:rsidR="00BF32C0" w:rsidRPr="00D501F3" w:rsidRDefault="00362C51" w:rsidP="004D183B">
      <w:pPr>
        <w:widowControl w:val="0"/>
        <w:autoSpaceDE w:val="0"/>
        <w:autoSpaceDN w:val="0"/>
        <w:adjustRightInd w:val="0"/>
        <w:spacing w:after="0" w:line="240" w:lineRule="auto"/>
        <w:ind w:left="1584"/>
        <w:jc w:val="both"/>
        <w:rPr>
          <w:rFonts w:cstheme="minorHAnsi"/>
          <w:i/>
          <w:iCs/>
          <w:spacing w:val="-4"/>
        </w:rPr>
      </w:pPr>
      <w:r w:rsidRPr="00D501F3">
        <w:rPr>
          <w:rFonts w:cstheme="minorHAnsi"/>
          <w:spacing w:val="-4"/>
        </w:rPr>
        <w:tab/>
      </w:r>
      <w:r w:rsidRPr="00D501F3">
        <w:rPr>
          <w:rFonts w:cstheme="minorHAnsi"/>
          <w:i/>
          <w:iCs/>
          <w:spacing w:val="-4"/>
        </w:rPr>
        <w:t xml:space="preserve">This project was initiated </w:t>
      </w:r>
      <w:r w:rsidR="001D5F82" w:rsidRPr="00D501F3">
        <w:rPr>
          <w:rFonts w:cstheme="minorHAnsi"/>
          <w:i/>
          <w:iCs/>
          <w:spacing w:val="-4"/>
        </w:rPr>
        <w:t xml:space="preserve">in </w:t>
      </w:r>
      <w:r w:rsidR="00C26ED1" w:rsidRPr="00D501F3">
        <w:rPr>
          <w:rFonts w:cstheme="minorHAnsi"/>
          <w:i/>
          <w:iCs/>
          <w:spacing w:val="-4"/>
        </w:rPr>
        <w:t>Novembr1st 200</w:t>
      </w:r>
      <w:r w:rsidR="00BF32C0" w:rsidRPr="00D501F3">
        <w:rPr>
          <w:rFonts w:cstheme="minorHAnsi"/>
          <w:i/>
          <w:iCs/>
          <w:spacing w:val="-4"/>
        </w:rPr>
        <w:t>6</w:t>
      </w:r>
    </w:p>
    <w:p w:rsidR="00362C51" w:rsidRPr="00D501F3" w:rsidRDefault="00362C51" w:rsidP="00BD7401">
      <w:pPr>
        <w:widowControl w:val="0"/>
        <w:autoSpaceDE w:val="0"/>
        <w:autoSpaceDN w:val="0"/>
        <w:adjustRightInd w:val="0"/>
        <w:spacing w:after="0" w:line="240" w:lineRule="auto"/>
        <w:jc w:val="both"/>
        <w:rPr>
          <w:rFonts w:cstheme="minorHAnsi"/>
          <w:b/>
          <w:bCs/>
          <w:spacing w:val="-4"/>
        </w:rPr>
      </w:pPr>
      <w:r w:rsidRPr="00D501F3">
        <w:rPr>
          <w:rFonts w:cstheme="minorHAnsi"/>
          <w:b/>
          <w:bCs/>
          <w:spacing w:val="-4"/>
        </w:rPr>
        <w:t xml:space="preserve">Evaluation team </w:t>
      </w:r>
    </w:p>
    <w:p w:rsidR="00362C51" w:rsidRPr="00D501F3" w:rsidRDefault="00362C51" w:rsidP="004D183B">
      <w:pPr>
        <w:widowControl w:val="0"/>
        <w:autoSpaceDE w:val="0"/>
        <w:autoSpaceDN w:val="0"/>
        <w:adjustRightInd w:val="0"/>
        <w:spacing w:after="0" w:line="240" w:lineRule="auto"/>
        <w:ind w:left="1584"/>
        <w:jc w:val="both"/>
        <w:rPr>
          <w:rFonts w:cstheme="minorHAnsi"/>
          <w:i/>
          <w:iCs/>
          <w:spacing w:val="-4"/>
        </w:rPr>
      </w:pPr>
      <w:r w:rsidRPr="00D501F3">
        <w:rPr>
          <w:rFonts w:cstheme="minorHAnsi"/>
          <w:spacing w:val="-4"/>
        </w:rPr>
        <w:tab/>
      </w:r>
      <w:proofErr w:type="spellStart"/>
      <w:r w:rsidR="00BF32C0" w:rsidRPr="00D501F3">
        <w:rPr>
          <w:rFonts w:cstheme="minorHAnsi"/>
          <w:i/>
          <w:iCs/>
          <w:spacing w:val="-4"/>
        </w:rPr>
        <w:t>Sree.</w:t>
      </w:r>
      <w:r w:rsidR="00BD7401" w:rsidRPr="00D501F3">
        <w:rPr>
          <w:rFonts w:cstheme="minorHAnsi"/>
          <w:i/>
          <w:iCs/>
          <w:spacing w:val="-4"/>
        </w:rPr>
        <w:t>He</w:t>
      </w:r>
      <w:r w:rsidR="00BF32C0" w:rsidRPr="00D501F3">
        <w:rPr>
          <w:rFonts w:cstheme="minorHAnsi"/>
          <w:i/>
          <w:iCs/>
          <w:spacing w:val="-4"/>
        </w:rPr>
        <w:t>lvis</w:t>
      </w:r>
      <w:proofErr w:type="spellEnd"/>
      <w:r w:rsidR="00BD7401" w:rsidRPr="00D501F3">
        <w:rPr>
          <w:rFonts w:cstheme="minorHAnsi"/>
          <w:i/>
          <w:iCs/>
          <w:spacing w:val="-4"/>
        </w:rPr>
        <w:t xml:space="preserve"> </w:t>
      </w:r>
      <w:proofErr w:type="spellStart"/>
      <w:r w:rsidR="00BD7401" w:rsidRPr="00D501F3">
        <w:rPr>
          <w:rFonts w:cstheme="minorHAnsi"/>
          <w:i/>
          <w:iCs/>
          <w:spacing w:val="-4"/>
        </w:rPr>
        <w:t>vazhapully</w:t>
      </w:r>
      <w:proofErr w:type="spellEnd"/>
    </w:p>
    <w:p w:rsidR="00362C51" w:rsidRPr="00D501F3" w:rsidRDefault="00362C51" w:rsidP="004D183B">
      <w:pPr>
        <w:widowControl w:val="0"/>
        <w:autoSpaceDE w:val="0"/>
        <w:autoSpaceDN w:val="0"/>
        <w:adjustRightInd w:val="0"/>
        <w:spacing w:after="0" w:line="240" w:lineRule="auto"/>
        <w:ind w:left="1584"/>
        <w:jc w:val="both"/>
        <w:rPr>
          <w:rFonts w:cstheme="minorHAnsi"/>
          <w:i/>
          <w:iCs/>
          <w:spacing w:val="-4"/>
        </w:rPr>
      </w:pPr>
      <w:r w:rsidRPr="00D501F3">
        <w:rPr>
          <w:rFonts w:cstheme="minorHAnsi"/>
          <w:i/>
          <w:iCs/>
          <w:spacing w:val="-4"/>
        </w:rPr>
        <w:tab/>
      </w:r>
      <w:proofErr w:type="spellStart"/>
      <w:r w:rsidR="00BF32C0" w:rsidRPr="00D501F3">
        <w:rPr>
          <w:rFonts w:cstheme="minorHAnsi"/>
          <w:i/>
          <w:iCs/>
          <w:spacing w:val="-4"/>
        </w:rPr>
        <w:t>Sree.</w:t>
      </w:r>
      <w:r w:rsidR="00B24B1A" w:rsidRPr="00D501F3">
        <w:rPr>
          <w:rFonts w:cstheme="minorHAnsi"/>
          <w:i/>
          <w:iCs/>
          <w:spacing w:val="-4"/>
        </w:rPr>
        <w:t>Ajith.V.C</w:t>
      </w:r>
      <w:proofErr w:type="spellEnd"/>
    </w:p>
    <w:p w:rsidR="00F348E9" w:rsidRPr="00D501F3" w:rsidRDefault="00F348E9" w:rsidP="004D183B">
      <w:pPr>
        <w:widowControl w:val="0"/>
        <w:autoSpaceDE w:val="0"/>
        <w:autoSpaceDN w:val="0"/>
        <w:adjustRightInd w:val="0"/>
        <w:spacing w:after="0" w:line="240" w:lineRule="auto"/>
        <w:ind w:left="1584"/>
        <w:jc w:val="both"/>
        <w:rPr>
          <w:rFonts w:cstheme="minorHAnsi"/>
          <w:i/>
          <w:iCs/>
          <w:spacing w:val="-4"/>
        </w:rPr>
      </w:pPr>
      <w:r w:rsidRPr="00D501F3">
        <w:rPr>
          <w:rFonts w:cstheme="minorHAnsi"/>
          <w:i/>
          <w:iCs/>
          <w:spacing w:val="-4"/>
        </w:rPr>
        <w:t xml:space="preserve">          </w:t>
      </w:r>
    </w:p>
    <w:p w:rsidR="00362C51" w:rsidRPr="00D501F3" w:rsidRDefault="00362C51" w:rsidP="00BD7401">
      <w:pPr>
        <w:widowControl w:val="0"/>
        <w:autoSpaceDE w:val="0"/>
        <w:autoSpaceDN w:val="0"/>
        <w:adjustRightInd w:val="0"/>
        <w:spacing w:after="0" w:line="240" w:lineRule="auto"/>
        <w:jc w:val="both"/>
        <w:rPr>
          <w:rFonts w:cstheme="minorHAnsi"/>
          <w:b/>
          <w:bCs/>
          <w:spacing w:val="-4"/>
        </w:rPr>
      </w:pPr>
      <w:r w:rsidRPr="00D501F3">
        <w:rPr>
          <w:rFonts w:cstheme="minorHAnsi"/>
          <w:b/>
          <w:bCs/>
          <w:spacing w:val="-4"/>
        </w:rPr>
        <w:t xml:space="preserve">Time frame </w:t>
      </w:r>
    </w:p>
    <w:p w:rsidR="00362C51" w:rsidRPr="00D501F3" w:rsidRDefault="00362C51" w:rsidP="004D183B">
      <w:pPr>
        <w:widowControl w:val="0"/>
        <w:autoSpaceDE w:val="0"/>
        <w:autoSpaceDN w:val="0"/>
        <w:adjustRightInd w:val="0"/>
        <w:spacing w:after="0" w:line="240" w:lineRule="auto"/>
        <w:ind w:left="1584"/>
        <w:jc w:val="both"/>
        <w:rPr>
          <w:rFonts w:cstheme="minorHAnsi"/>
          <w:i/>
          <w:iCs/>
          <w:spacing w:val="-4"/>
        </w:rPr>
      </w:pPr>
      <w:r w:rsidRPr="00D501F3">
        <w:rPr>
          <w:rFonts w:cstheme="minorHAnsi"/>
          <w:spacing w:val="-4"/>
        </w:rPr>
        <w:tab/>
      </w:r>
      <w:r w:rsidR="00027E06" w:rsidRPr="00D501F3">
        <w:rPr>
          <w:rFonts w:cstheme="minorHAnsi"/>
          <w:i/>
          <w:iCs/>
          <w:spacing w:val="-4"/>
        </w:rPr>
        <w:t>3</w:t>
      </w:r>
      <w:r w:rsidR="00027E06" w:rsidRPr="00D501F3">
        <w:rPr>
          <w:rFonts w:cstheme="minorHAnsi"/>
          <w:i/>
          <w:iCs/>
          <w:spacing w:val="-4"/>
          <w:vertAlign w:val="superscript"/>
        </w:rPr>
        <w:t>rd</w:t>
      </w:r>
      <w:r w:rsidR="00027E06" w:rsidRPr="00D501F3">
        <w:rPr>
          <w:rFonts w:cstheme="minorHAnsi"/>
          <w:i/>
          <w:iCs/>
          <w:spacing w:val="-4"/>
        </w:rPr>
        <w:t xml:space="preserve"> </w:t>
      </w:r>
      <w:r w:rsidR="00B24B1A" w:rsidRPr="00D501F3">
        <w:rPr>
          <w:rFonts w:cstheme="minorHAnsi"/>
          <w:i/>
          <w:iCs/>
          <w:spacing w:val="-4"/>
        </w:rPr>
        <w:t xml:space="preserve">  </w:t>
      </w:r>
      <w:r w:rsidR="0092585D" w:rsidRPr="00D501F3">
        <w:rPr>
          <w:rFonts w:cstheme="minorHAnsi"/>
          <w:i/>
          <w:iCs/>
          <w:spacing w:val="-4"/>
        </w:rPr>
        <w:t xml:space="preserve"> – </w:t>
      </w:r>
      <w:r w:rsidR="00C6589A" w:rsidRPr="00D501F3">
        <w:rPr>
          <w:rFonts w:cstheme="minorHAnsi"/>
          <w:i/>
          <w:iCs/>
          <w:spacing w:val="-4"/>
        </w:rPr>
        <w:t>4</w:t>
      </w:r>
      <w:r w:rsidR="00C6589A" w:rsidRPr="00D501F3">
        <w:rPr>
          <w:rFonts w:cstheme="minorHAnsi"/>
          <w:i/>
          <w:iCs/>
          <w:spacing w:val="-4"/>
          <w:vertAlign w:val="superscript"/>
        </w:rPr>
        <w:t>th</w:t>
      </w:r>
      <w:r w:rsidR="00C6589A" w:rsidRPr="00D501F3">
        <w:rPr>
          <w:rFonts w:cstheme="minorHAnsi"/>
          <w:i/>
          <w:iCs/>
          <w:spacing w:val="-4"/>
        </w:rPr>
        <w:t>,</w:t>
      </w:r>
      <w:r w:rsidR="00FD39AB" w:rsidRPr="00D501F3">
        <w:rPr>
          <w:rFonts w:cstheme="minorHAnsi"/>
          <w:i/>
          <w:iCs/>
          <w:spacing w:val="-4"/>
        </w:rPr>
        <w:t xml:space="preserve"> </w:t>
      </w:r>
      <w:r w:rsidR="00B24B1A" w:rsidRPr="00D501F3">
        <w:rPr>
          <w:rFonts w:cstheme="minorHAnsi"/>
          <w:i/>
          <w:iCs/>
          <w:spacing w:val="-4"/>
        </w:rPr>
        <w:t>Feb.</w:t>
      </w:r>
      <w:r w:rsidRPr="00D501F3">
        <w:rPr>
          <w:rFonts w:cstheme="minorHAnsi"/>
          <w:i/>
          <w:iCs/>
          <w:spacing w:val="-4"/>
        </w:rPr>
        <w:t xml:space="preserve"> 201</w:t>
      </w:r>
      <w:r w:rsidR="00B24B1A" w:rsidRPr="00D501F3">
        <w:rPr>
          <w:rFonts w:cstheme="minorHAnsi"/>
          <w:i/>
          <w:iCs/>
          <w:spacing w:val="-4"/>
        </w:rPr>
        <w:t>6</w:t>
      </w:r>
    </w:p>
    <w:p w:rsidR="00362C51" w:rsidRPr="00D501F3" w:rsidRDefault="00362C51" w:rsidP="004D183B">
      <w:pPr>
        <w:widowControl w:val="0"/>
        <w:autoSpaceDE w:val="0"/>
        <w:autoSpaceDN w:val="0"/>
        <w:adjustRightInd w:val="0"/>
        <w:spacing w:after="0" w:line="240" w:lineRule="auto"/>
        <w:ind w:left="864"/>
        <w:jc w:val="both"/>
        <w:rPr>
          <w:rFonts w:cstheme="minorHAnsi"/>
          <w:color w:val="000000"/>
          <w:spacing w:val="-3"/>
        </w:rPr>
      </w:pPr>
    </w:p>
    <w:p w:rsidR="008A1230" w:rsidRPr="00D501F3" w:rsidRDefault="002D6721" w:rsidP="004D183B">
      <w:pPr>
        <w:widowControl w:val="0"/>
        <w:autoSpaceDE w:val="0"/>
        <w:autoSpaceDN w:val="0"/>
        <w:adjustRightInd w:val="0"/>
        <w:spacing w:after="0" w:line="240" w:lineRule="auto"/>
        <w:ind w:left="864"/>
        <w:jc w:val="both"/>
        <w:rPr>
          <w:rFonts w:cstheme="minorHAnsi"/>
          <w:color w:val="000000"/>
          <w:spacing w:val="-3"/>
        </w:rPr>
      </w:pPr>
      <w:r w:rsidRPr="00D501F3">
        <w:rPr>
          <w:rFonts w:cstheme="minorHAnsi"/>
          <w:color w:val="000000"/>
          <w:spacing w:val="-3"/>
        </w:rPr>
        <w:t xml:space="preserve">  </w:t>
      </w:r>
      <w:r w:rsidR="008A1230" w:rsidRPr="00D501F3">
        <w:rPr>
          <w:rFonts w:cstheme="minorHAnsi"/>
          <w:color w:val="000000"/>
          <w:spacing w:val="-3"/>
        </w:rPr>
        <w:t xml:space="preserve">Profile of TI </w:t>
      </w:r>
    </w:p>
    <w:p w:rsidR="008A1230" w:rsidRPr="00D501F3" w:rsidRDefault="001A2A11" w:rsidP="001A2A11">
      <w:pPr>
        <w:widowControl w:val="0"/>
        <w:autoSpaceDE w:val="0"/>
        <w:autoSpaceDN w:val="0"/>
        <w:adjustRightInd w:val="0"/>
        <w:spacing w:after="0" w:line="240" w:lineRule="auto"/>
        <w:jc w:val="both"/>
        <w:rPr>
          <w:rFonts w:cstheme="minorHAnsi"/>
          <w:color w:val="000000"/>
          <w:spacing w:val="-3"/>
        </w:rPr>
      </w:pPr>
      <w:r w:rsidRPr="00D501F3">
        <w:rPr>
          <w:rFonts w:cstheme="minorHAnsi"/>
          <w:color w:val="000000"/>
          <w:spacing w:val="-3"/>
        </w:rPr>
        <w:t xml:space="preserve">                </w:t>
      </w:r>
      <w:r w:rsidR="008A1230" w:rsidRPr="00D501F3">
        <w:rPr>
          <w:rFonts w:cstheme="minorHAnsi"/>
          <w:color w:val="000000"/>
          <w:spacing w:val="-3"/>
        </w:rPr>
        <w:t xml:space="preserve">(Information to be captured) </w:t>
      </w:r>
    </w:p>
    <w:p w:rsidR="001A2A11" w:rsidRPr="00D501F3" w:rsidRDefault="008A1230" w:rsidP="001A2A11">
      <w:pPr>
        <w:pStyle w:val="ListParagraph"/>
        <w:widowControl w:val="0"/>
        <w:numPr>
          <w:ilvl w:val="0"/>
          <w:numId w:val="3"/>
        </w:numPr>
        <w:autoSpaceDE w:val="0"/>
        <w:autoSpaceDN w:val="0"/>
        <w:adjustRightInd w:val="0"/>
        <w:spacing w:after="0" w:line="240" w:lineRule="auto"/>
        <w:ind w:left="4176"/>
        <w:jc w:val="both"/>
        <w:rPr>
          <w:rFonts w:cstheme="minorHAnsi"/>
          <w:bCs/>
          <w:color w:val="000000"/>
          <w:spacing w:val="-4"/>
        </w:rPr>
      </w:pPr>
      <w:r w:rsidRPr="00D501F3">
        <w:rPr>
          <w:rFonts w:cstheme="minorHAnsi"/>
          <w:bCs/>
          <w:color w:val="000000"/>
          <w:spacing w:val="-4"/>
        </w:rPr>
        <w:t xml:space="preserve">Target Population Profile: </w:t>
      </w:r>
      <w:r w:rsidR="00BF4438" w:rsidRPr="00D501F3">
        <w:rPr>
          <w:rFonts w:cstheme="minorHAnsi"/>
          <w:bCs/>
          <w:color w:val="000000"/>
          <w:spacing w:val="-4"/>
        </w:rPr>
        <w:t>-</w:t>
      </w:r>
      <w:r w:rsidR="002D6721" w:rsidRPr="00D501F3">
        <w:rPr>
          <w:rFonts w:cstheme="minorHAnsi"/>
          <w:bCs/>
          <w:color w:val="000000"/>
          <w:spacing w:val="-4"/>
        </w:rPr>
        <w:t>FSW</w:t>
      </w:r>
    </w:p>
    <w:p w:rsidR="00953634" w:rsidRPr="00D501F3" w:rsidRDefault="008A1230" w:rsidP="001A2A11">
      <w:pPr>
        <w:pStyle w:val="ListParagraph"/>
        <w:widowControl w:val="0"/>
        <w:numPr>
          <w:ilvl w:val="0"/>
          <w:numId w:val="3"/>
        </w:numPr>
        <w:autoSpaceDE w:val="0"/>
        <w:autoSpaceDN w:val="0"/>
        <w:adjustRightInd w:val="0"/>
        <w:spacing w:after="0" w:line="240" w:lineRule="auto"/>
        <w:ind w:left="4176"/>
        <w:jc w:val="both"/>
        <w:rPr>
          <w:rFonts w:cstheme="minorHAnsi"/>
          <w:i/>
          <w:iCs/>
          <w:color w:val="000000"/>
          <w:spacing w:val="-5"/>
        </w:rPr>
      </w:pPr>
      <w:r w:rsidRPr="00D501F3">
        <w:rPr>
          <w:rFonts w:cstheme="minorHAnsi"/>
          <w:bCs/>
          <w:color w:val="000000"/>
          <w:spacing w:val="-5"/>
        </w:rPr>
        <w:lastRenderedPageBreak/>
        <w:t xml:space="preserve">Type of Project: </w:t>
      </w:r>
      <w:r w:rsidR="00BF4438" w:rsidRPr="00D501F3">
        <w:rPr>
          <w:rFonts w:cstheme="minorHAnsi"/>
          <w:bCs/>
          <w:color w:val="000000"/>
          <w:spacing w:val="-5"/>
        </w:rPr>
        <w:t>-</w:t>
      </w:r>
      <w:r w:rsidRPr="00D501F3">
        <w:rPr>
          <w:rFonts w:cstheme="minorHAnsi"/>
          <w:bCs/>
          <w:color w:val="000000"/>
          <w:spacing w:val="-5"/>
        </w:rPr>
        <w:t xml:space="preserve"> Core</w:t>
      </w:r>
      <w:r w:rsidR="00953634" w:rsidRPr="00D501F3">
        <w:rPr>
          <w:rFonts w:cstheme="minorHAnsi"/>
          <w:i/>
          <w:iCs/>
          <w:color w:val="000000"/>
          <w:spacing w:val="-5"/>
        </w:rPr>
        <w:t xml:space="preserve"> </w:t>
      </w:r>
    </w:p>
    <w:p w:rsidR="00101448" w:rsidRPr="00D501F3" w:rsidRDefault="008A1230" w:rsidP="001A2A11">
      <w:pPr>
        <w:pStyle w:val="ListParagraph"/>
        <w:widowControl w:val="0"/>
        <w:numPr>
          <w:ilvl w:val="0"/>
          <w:numId w:val="3"/>
        </w:numPr>
        <w:autoSpaceDE w:val="0"/>
        <w:autoSpaceDN w:val="0"/>
        <w:adjustRightInd w:val="0"/>
        <w:spacing w:after="0" w:line="240" w:lineRule="auto"/>
        <w:ind w:left="4176"/>
        <w:jc w:val="both"/>
        <w:rPr>
          <w:rFonts w:cstheme="minorHAnsi"/>
          <w:bCs/>
          <w:color w:val="000000"/>
          <w:spacing w:val="-4"/>
        </w:rPr>
      </w:pPr>
      <w:r w:rsidRPr="00D501F3">
        <w:rPr>
          <w:rFonts w:cstheme="minorHAnsi"/>
          <w:bCs/>
          <w:color w:val="000000"/>
          <w:spacing w:val="-4"/>
        </w:rPr>
        <w:t>Size of Target Group(s)</w:t>
      </w:r>
      <w:r w:rsidR="00BF4438" w:rsidRPr="00D501F3">
        <w:rPr>
          <w:rFonts w:cstheme="minorHAnsi"/>
          <w:bCs/>
          <w:color w:val="000000"/>
          <w:spacing w:val="-4"/>
        </w:rPr>
        <w:t>:-</w:t>
      </w:r>
      <w:r w:rsidR="001A2A11" w:rsidRPr="00D501F3">
        <w:rPr>
          <w:rFonts w:cstheme="minorHAnsi"/>
          <w:bCs/>
          <w:color w:val="000000"/>
          <w:spacing w:val="-4"/>
        </w:rPr>
        <w:t xml:space="preserve"> </w:t>
      </w:r>
      <w:r w:rsidR="002D6721" w:rsidRPr="00D501F3">
        <w:rPr>
          <w:rFonts w:cstheme="minorHAnsi"/>
          <w:bCs/>
          <w:color w:val="000000"/>
          <w:spacing w:val="-4"/>
        </w:rPr>
        <w:t>140</w:t>
      </w:r>
      <w:r w:rsidR="00EC24E5" w:rsidRPr="00D501F3">
        <w:rPr>
          <w:rFonts w:cstheme="minorHAnsi"/>
          <w:bCs/>
          <w:color w:val="000000"/>
          <w:spacing w:val="-4"/>
        </w:rPr>
        <w:t>4</w:t>
      </w:r>
    </w:p>
    <w:p w:rsidR="008A1230" w:rsidRPr="00D501F3" w:rsidRDefault="008A1230" w:rsidP="001A2A11">
      <w:pPr>
        <w:pStyle w:val="ListParagraph"/>
        <w:widowControl w:val="0"/>
        <w:numPr>
          <w:ilvl w:val="0"/>
          <w:numId w:val="3"/>
        </w:numPr>
        <w:autoSpaceDE w:val="0"/>
        <w:autoSpaceDN w:val="0"/>
        <w:adjustRightInd w:val="0"/>
        <w:spacing w:after="0" w:line="240" w:lineRule="auto"/>
        <w:ind w:left="4176"/>
        <w:jc w:val="both"/>
        <w:rPr>
          <w:rFonts w:cstheme="minorHAnsi"/>
          <w:bCs/>
          <w:color w:val="000000"/>
          <w:spacing w:val="-4"/>
        </w:rPr>
      </w:pPr>
      <w:r w:rsidRPr="00D501F3">
        <w:rPr>
          <w:rFonts w:cstheme="minorHAnsi"/>
          <w:bCs/>
          <w:color w:val="000000"/>
          <w:spacing w:val="-4"/>
        </w:rPr>
        <w:t>Sub-Groups and their Size</w:t>
      </w:r>
      <w:r w:rsidR="00BF4438" w:rsidRPr="00D501F3">
        <w:rPr>
          <w:rFonts w:cstheme="minorHAnsi"/>
          <w:bCs/>
          <w:color w:val="000000"/>
          <w:spacing w:val="-4"/>
        </w:rPr>
        <w:t>:-No</w:t>
      </w:r>
      <w:r w:rsidRPr="00D501F3">
        <w:rPr>
          <w:rFonts w:cstheme="minorHAnsi"/>
          <w:bCs/>
          <w:color w:val="000000"/>
          <w:spacing w:val="-4"/>
        </w:rPr>
        <w:t xml:space="preserve"> </w:t>
      </w:r>
    </w:p>
    <w:p w:rsidR="00AD0887" w:rsidRPr="00D501F3" w:rsidRDefault="00AD0887" w:rsidP="00AD0887">
      <w:pPr>
        <w:widowControl w:val="0"/>
        <w:autoSpaceDE w:val="0"/>
        <w:autoSpaceDN w:val="0"/>
        <w:adjustRightInd w:val="0"/>
        <w:spacing w:after="0" w:line="240" w:lineRule="auto"/>
        <w:ind w:left="6120"/>
        <w:jc w:val="both"/>
        <w:rPr>
          <w:rFonts w:cstheme="minorHAnsi"/>
          <w:i/>
          <w:iCs/>
          <w:color w:val="000000"/>
          <w:spacing w:val="-4"/>
        </w:rPr>
      </w:pPr>
      <w:r w:rsidRPr="00D501F3">
        <w:rPr>
          <w:rFonts w:cstheme="minorHAnsi"/>
          <w:i/>
          <w:iCs/>
          <w:color w:val="000000"/>
          <w:spacing w:val="-4"/>
        </w:rPr>
        <w:t xml:space="preserve">Home Based – </w:t>
      </w:r>
      <w:r w:rsidR="00EC24E5" w:rsidRPr="00D501F3">
        <w:rPr>
          <w:rFonts w:cstheme="minorHAnsi"/>
          <w:i/>
          <w:iCs/>
          <w:color w:val="000000"/>
          <w:spacing w:val="-4"/>
        </w:rPr>
        <w:t>588</w:t>
      </w:r>
    </w:p>
    <w:p w:rsidR="00AD0887" w:rsidRPr="00D501F3" w:rsidRDefault="00AD0887" w:rsidP="00AD0887">
      <w:pPr>
        <w:widowControl w:val="0"/>
        <w:autoSpaceDE w:val="0"/>
        <w:autoSpaceDN w:val="0"/>
        <w:adjustRightInd w:val="0"/>
        <w:spacing w:after="0" w:line="240" w:lineRule="auto"/>
        <w:ind w:left="6120"/>
        <w:jc w:val="both"/>
        <w:rPr>
          <w:rFonts w:cstheme="minorHAnsi"/>
          <w:i/>
          <w:iCs/>
          <w:color w:val="000000"/>
          <w:spacing w:val="-4"/>
        </w:rPr>
      </w:pPr>
      <w:r w:rsidRPr="00D501F3">
        <w:rPr>
          <w:rFonts w:cstheme="minorHAnsi"/>
          <w:i/>
          <w:iCs/>
          <w:color w:val="000000"/>
          <w:spacing w:val="-4"/>
        </w:rPr>
        <w:t xml:space="preserve">Street Based – </w:t>
      </w:r>
      <w:r w:rsidR="00EC24E5" w:rsidRPr="00D501F3">
        <w:rPr>
          <w:rFonts w:cstheme="minorHAnsi"/>
          <w:i/>
          <w:iCs/>
          <w:color w:val="000000"/>
          <w:spacing w:val="-4"/>
        </w:rPr>
        <w:t>816</w:t>
      </w:r>
    </w:p>
    <w:p w:rsidR="00997906" w:rsidRPr="00D501F3" w:rsidRDefault="00997906" w:rsidP="00A100F8">
      <w:pPr>
        <w:pStyle w:val="ListParagraph"/>
        <w:widowControl w:val="0"/>
        <w:autoSpaceDE w:val="0"/>
        <w:autoSpaceDN w:val="0"/>
        <w:adjustRightInd w:val="0"/>
        <w:spacing w:after="0" w:line="240" w:lineRule="auto"/>
        <w:ind w:left="6480"/>
        <w:jc w:val="both"/>
        <w:rPr>
          <w:rFonts w:cstheme="minorHAnsi"/>
          <w:i/>
          <w:iCs/>
          <w:color w:val="000000"/>
          <w:spacing w:val="-4"/>
        </w:rPr>
      </w:pPr>
    </w:p>
    <w:p w:rsidR="002F361D" w:rsidRPr="00D501F3" w:rsidRDefault="008A1230" w:rsidP="00BD7401">
      <w:pPr>
        <w:widowControl w:val="0"/>
        <w:autoSpaceDE w:val="0"/>
        <w:autoSpaceDN w:val="0"/>
        <w:adjustRightInd w:val="0"/>
        <w:spacing w:after="0" w:line="240" w:lineRule="auto"/>
        <w:jc w:val="both"/>
        <w:rPr>
          <w:rFonts w:cstheme="minorHAnsi"/>
          <w:b/>
          <w:bCs/>
          <w:color w:val="000000"/>
          <w:spacing w:val="-4"/>
        </w:rPr>
      </w:pPr>
      <w:r w:rsidRPr="00D501F3">
        <w:rPr>
          <w:rFonts w:cstheme="minorHAnsi"/>
          <w:b/>
          <w:bCs/>
          <w:color w:val="000000"/>
          <w:spacing w:val="-4"/>
        </w:rPr>
        <w:t>Target Area</w:t>
      </w:r>
    </w:p>
    <w:p w:rsidR="008A1230" w:rsidRPr="00D501F3" w:rsidRDefault="008A1230" w:rsidP="004D183B">
      <w:pPr>
        <w:widowControl w:val="0"/>
        <w:autoSpaceDE w:val="0"/>
        <w:autoSpaceDN w:val="0"/>
        <w:adjustRightInd w:val="0"/>
        <w:spacing w:after="0" w:line="240" w:lineRule="auto"/>
        <w:ind w:left="1944"/>
        <w:jc w:val="both"/>
        <w:rPr>
          <w:rFonts w:cstheme="minorHAnsi"/>
          <w:b/>
          <w:bCs/>
          <w:color w:val="000000"/>
          <w:spacing w:val="-4"/>
        </w:rPr>
      </w:pPr>
      <w:r w:rsidRPr="00D501F3">
        <w:rPr>
          <w:rFonts w:cstheme="minorHAnsi"/>
          <w:b/>
          <w:bCs/>
          <w:color w:val="000000"/>
          <w:spacing w:val="-4"/>
        </w:rPr>
        <w:t xml:space="preserve"> </w:t>
      </w:r>
    </w:p>
    <w:p w:rsidR="008A1230" w:rsidRPr="00D501F3" w:rsidRDefault="00D8255F" w:rsidP="00BF4438">
      <w:pPr>
        <w:widowControl w:val="0"/>
        <w:autoSpaceDE w:val="0"/>
        <w:autoSpaceDN w:val="0"/>
        <w:adjustRightInd w:val="0"/>
        <w:spacing w:after="0" w:line="240" w:lineRule="auto"/>
        <w:ind w:left="864"/>
        <w:jc w:val="both"/>
        <w:rPr>
          <w:rFonts w:cstheme="minorHAnsi"/>
          <w:i/>
          <w:color w:val="000000"/>
          <w:spacing w:val="-4"/>
        </w:rPr>
      </w:pPr>
      <w:r w:rsidRPr="00D501F3">
        <w:rPr>
          <w:rFonts w:cstheme="minorHAnsi"/>
          <w:i/>
          <w:color w:val="000000"/>
          <w:spacing w:val="-4"/>
        </w:rPr>
        <w:tab/>
      </w:r>
      <w:proofErr w:type="spellStart"/>
      <w:proofErr w:type="gramStart"/>
      <w:r w:rsidR="009152D4" w:rsidRPr="00D501F3">
        <w:rPr>
          <w:rFonts w:cstheme="minorHAnsi"/>
          <w:i/>
          <w:iCs/>
          <w:color w:val="000000"/>
          <w:spacing w:val="-4"/>
        </w:rPr>
        <w:t>Alapuzha</w:t>
      </w:r>
      <w:proofErr w:type="spellEnd"/>
      <w:r w:rsidR="009152D4" w:rsidRPr="00D501F3">
        <w:rPr>
          <w:rFonts w:cstheme="minorHAnsi"/>
          <w:i/>
          <w:iCs/>
          <w:color w:val="000000"/>
          <w:spacing w:val="-4"/>
        </w:rPr>
        <w:t xml:space="preserve"> District</w:t>
      </w:r>
      <w:r w:rsidR="00411D2C" w:rsidRPr="00D501F3">
        <w:rPr>
          <w:rFonts w:cstheme="minorHAnsi"/>
          <w:i/>
          <w:iCs/>
          <w:color w:val="000000"/>
          <w:spacing w:val="-4"/>
        </w:rPr>
        <w:t>.</w:t>
      </w:r>
      <w:proofErr w:type="gramEnd"/>
    </w:p>
    <w:p w:rsidR="00193ED8" w:rsidRPr="00D501F3" w:rsidRDefault="00193ED8" w:rsidP="004D183B">
      <w:pPr>
        <w:widowControl w:val="0"/>
        <w:autoSpaceDE w:val="0"/>
        <w:autoSpaceDN w:val="0"/>
        <w:adjustRightInd w:val="0"/>
        <w:spacing w:after="0" w:line="240" w:lineRule="auto"/>
        <w:ind w:left="864"/>
        <w:jc w:val="both"/>
        <w:rPr>
          <w:rFonts w:cstheme="minorHAnsi"/>
          <w:b/>
          <w:color w:val="000000"/>
          <w:spacing w:val="-3"/>
        </w:rPr>
      </w:pPr>
    </w:p>
    <w:p w:rsidR="00D84CF0" w:rsidRPr="00D501F3" w:rsidRDefault="008A1230" w:rsidP="00BD7401">
      <w:pPr>
        <w:widowControl w:val="0"/>
        <w:autoSpaceDE w:val="0"/>
        <w:autoSpaceDN w:val="0"/>
        <w:adjustRightInd w:val="0"/>
        <w:spacing w:after="0" w:line="240" w:lineRule="auto"/>
        <w:jc w:val="both"/>
        <w:rPr>
          <w:rFonts w:cstheme="minorHAnsi"/>
          <w:b/>
          <w:color w:val="000000"/>
          <w:spacing w:val="-3"/>
        </w:rPr>
      </w:pPr>
      <w:r w:rsidRPr="00D501F3">
        <w:rPr>
          <w:rFonts w:cstheme="minorHAnsi"/>
          <w:b/>
          <w:color w:val="000000"/>
          <w:spacing w:val="-3"/>
        </w:rPr>
        <w:t>Key Findings and recommendations on Various Project Components</w:t>
      </w:r>
    </w:p>
    <w:p w:rsidR="008A1230" w:rsidRPr="00D501F3" w:rsidRDefault="008A1230" w:rsidP="004D183B">
      <w:pPr>
        <w:widowControl w:val="0"/>
        <w:autoSpaceDE w:val="0"/>
        <w:autoSpaceDN w:val="0"/>
        <w:adjustRightInd w:val="0"/>
        <w:spacing w:after="0" w:line="240" w:lineRule="auto"/>
        <w:ind w:left="864"/>
        <w:jc w:val="both"/>
        <w:rPr>
          <w:rFonts w:cstheme="minorHAnsi"/>
          <w:b/>
          <w:color w:val="000000"/>
          <w:spacing w:val="-3"/>
        </w:rPr>
      </w:pPr>
      <w:r w:rsidRPr="00D501F3">
        <w:rPr>
          <w:rFonts w:cstheme="minorHAnsi"/>
          <w:b/>
          <w:color w:val="000000"/>
          <w:spacing w:val="-3"/>
        </w:rPr>
        <w:t xml:space="preserve"> </w:t>
      </w:r>
    </w:p>
    <w:p w:rsidR="008A1230" w:rsidRPr="00D501F3" w:rsidRDefault="008A1230" w:rsidP="00BD7401">
      <w:pPr>
        <w:pStyle w:val="ListParagraph"/>
        <w:widowControl w:val="0"/>
        <w:numPr>
          <w:ilvl w:val="0"/>
          <w:numId w:val="20"/>
        </w:numPr>
        <w:autoSpaceDE w:val="0"/>
        <w:autoSpaceDN w:val="0"/>
        <w:adjustRightInd w:val="0"/>
        <w:spacing w:after="0" w:line="240" w:lineRule="auto"/>
        <w:jc w:val="both"/>
        <w:rPr>
          <w:rFonts w:cstheme="minorHAnsi"/>
          <w:color w:val="000000"/>
          <w:spacing w:val="-3"/>
          <w:u w:val="single"/>
        </w:rPr>
      </w:pPr>
      <w:r w:rsidRPr="00D501F3">
        <w:rPr>
          <w:rFonts w:cstheme="minorHAnsi"/>
          <w:color w:val="000000"/>
          <w:spacing w:val="-3"/>
          <w:u w:val="single"/>
        </w:rPr>
        <w:t xml:space="preserve">Organizational support to the programme </w:t>
      </w:r>
    </w:p>
    <w:p w:rsidR="00D84CF0" w:rsidRPr="00D501F3" w:rsidRDefault="00D84CF0" w:rsidP="00D84CF0">
      <w:pPr>
        <w:widowControl w:val="0"/>
        <w:autoSpaceDE w:val="0"/>
        <w:autoSpaceDN w:val="0"/>
        <w:adjustRightInd w:val="0"/>
        <w:spacing w:after="0" w:line="240" w:lineRule="auto"/>
        <w:ind w:left="864"/>
        <w:jc w:val="both"/>
        <w:rPr>
          <w:rFonts w:cstheme="minorHAnsi"/>
          <w:color w:val="000000"/>
          <w:spacing w:val="-3"/>
        </w:rPr>
      </w:pPr>
    </w:p>
    <w:p w:rsidR="00193ED8" w:rsidRPr="00D501F3" w:rsidRDefault="00193ED8" w:rsidP="009F25CA">
      <w:pPr>
        <w:spacing w:after="0" w:line="360" w:lineRule="auto"/>
        <w:jc w:val="both"/>
        <w:rPr>
          <w:rFonts w:cstheme="minorHAnsi"/>
          <w:color w:val="000000"/>
          <w:spacing w:val="-3"/>
        </w:rPr>
      </w:pPr>
      <w:r w:rsidRPr="00D501F3">
        <w:rPr>
          <w:rFonts w:cstheme="minorHAnsi"/>
          <w:color w:val="000000"/>
          <w:spacing w:val="-3"/>
        </w:rPr>
        <w:t xml:space="preserve">     </w:t>
      </w:r>
      <w:r w:rsidR="00D84CF0" w:rsidRPr="00D501F3">
        <w:rPr>
          <w:rFonts w:cstheme="minorHAnsi"/>
          <w:color w:val="000000"/>
          <w:spacing w:val="-3"/>
        </w:rPr>
        <w:t xml:space="preserve">                     </w:t>
      </w:r>
      <w:r w:rsidRPr="00D501F3">
        <w:rPr>
          <w:rFonts w:cstheme="minorHAnsi"/>
          <w:color w:val="000000"/>
          <w:spacing w:val="-3"/>
        </w:rPr>
        <w:t xml:space="preserve">  </w:t>
      </w:r>
      <w:r w:rsidR="006865F0" w:rsidRPr="00D501F3">
        <w:rPr>
          <w:rFonts w:cstheme="minorHAnsi"/>
        </w:rPr>
        <w:t xml:space="preserve">Jawaharlal Memorial Social Welfare </w:t>
      </w:r>
      <w:r w:rsidR="009152D4" w:rsidRPr="00D501F3">
        <w:rPr>
          <w:rFonts w:cstheme="minorHAnsi"/>
        </w:rPr>
        <w:t>and</w:t>
      </w:r>
      <w:r w:rsidR="006865F0" w:rsidRPr="00D501F3">
        <w:rPr>
          <w:rFonts w:cstheme="minorHAnsi"/>
        </w:rPr>
        <w:t xml:space="preserve"> Public Cooperation Centre</w:t>
      </w:r>
      <w:r w:rsidRPr="00D501F3">
        <w:rPr>
          <w:rFonts w:cstheme="minorHAnsi"/>
          <w:color w:val="000000"/>
          <w:spacing w:val="-3"/>
        </w:rPr>
        <w:t xml:space="preserve"> </w:t>
      </w:r>
      <w:r w:rsidR="00620CBF" w:rsidRPr="00D501F3">
        <w:rPr>
          <w:rFonts w:cstheme="minorHAnsi"/>
          <w:color w:val="000000"/>
          <w:spacing w:val="-3"/>
        </w:rPr>
        <w:t>is a</w:t>
      </w:r>
      <w:r w:rsidRPr="00D501F3">
        <w:rPr>
          <w:rFonts w:cstheme="minorHAnsi"/>
          <w:color w:val="000000"/>
          <w:spacing w:val="-3"/>
        </w:rPr>
        <w:t xml:space="preserve"> well known </w:t>
      </w:r>
      <w:r w:rsidR="00A748EC" w:rsidRPr="00D501F3">
        <w:rPr>
          <w:rFonts w:cstheme="minorHAnsi"/>
          <w:color w:val="000000"/>
          <w:spacing w:val="-3"/>
        </w:rPr>
        <w:t>N</w:t>
      </w:r>
      <w:r w:rsidRPr="00D501F3">
        <w:rPr>
          <w:rFonts w:cstheme="minorHAnsi"/>
          <w:color w:val="000000"/>
          <w:spacing w:val="-3"/>
        </w:rPr>
        <w:t xml:space="preserve">on </w:t>
      </w:r>
      <w:r w:rsidR="00A748EC" w:rsidRPr="00D501F3">
        <w:rPr>
          <w:rFonts w:cstheme="minorHAnsi"/>
          <w:color w:val="000000"/>
          <w:spacing w:val="-3"/>
        </w:rPr>
        <w:t>Governmental Organization since 1987</w:t>
      </w:r>
      <w:r w:rsidR="00334C37" w:rsidRPr="00D501F3">
        <w:rPr>
          <w:rFonts w:cstheme="minorHAnsi"/>
          <w:color w:val="000000"/>
          <w:spacing w:val="-3"/>
        </w:rPr>
        <w:t xml:space="preserve"> </w:t>
      </w:r>
      <w:r w:rsidR="009152D4" w:rsidRPr="00D501F3">
        <w:rPr>
          <w:rFonts w:cstheme="minorHAnsi"/>
          <w:color w:val="000000"/>
          <w:spacing w:val="-3"/>
        </w:rPr>
        <w:t xml:space="preserve">in </w:t>
      </w:r>
      <w:proofErr w:type="spellStart"/>
      <w:r w:rsidR="009152D4" w:rsidRPr="00D501F3">
        <w:rPr>
          <w:rFonts w:cstheme="minorHAnsi"/>
          <w:color w:val="000000"/>
          <w:spacing w:val="-3"/>
        </w:rPr>
        <w:t>Kottayam</w:t>
      </w:r>
      <w:proofErr w:type="spellEnd"/>
      <w:r w:rsidR="009152D4" w:rsidRPr="00D501F3">
        <w:rPr>
          <w:rFonts w:cstheme="minorHAnsi"/>
          <w:color w:val="000000"/>
          <w:spacing w:val="-3"/>
        </w:rPr>
        <w:t xml:space="preserve"> District at </w:t>
      </w:r>
      <w:proofErr w:type="spellStart"/>
      <w:r w:rsidR="009152D4" w:rsidRPr="00D501F3">
        <w:rPr>
          <w:rFonts w:cstheme="minorHAnsi"/>
          <w:color w:val="000000"/>
          <w:spacing w:val="-3"/>
        </w:rPr>
        <w:t>Ta</w:t>
      </w:r>
      <w:r w:rsidR="00334C37" w:rsidRPr="00D501F3">
        <w:rPr>
          <w:rFonts w:cstheme="minorHAnsi"/>
          <w:color w:val="000000"/>
          <w:spacing w:val="-3"/>
        </w:rPr>
        <w:t>l</w:t>
      </w:r>
      <w:r w:rsidR="009152D4" w:rsidRPr="00D501F3">
        <w:rPr>
          <w:rFonts w:cstheme="minorHAnsi"/>
          <w:color w:val="000000"/>
          <w:spacing w:val="-3"/>
        </w:rPr>
        <w:t>ay</w:t>
      </w:r>
      <w:r w:rsidR="00334C37" w:rsidRPr="00D501F3">
        <w:rPr>
          <w:rFonts w:cstheme="minorHAnsi"/>
          <w:color w:val="000000"/>
          <w:spacing w:val="-3"/>
        </w:rPr>
        <w:t>o</w:t>
      </w:r>
      <w:r w:rsidR="009152D4" w:rsidRPr="00D501F3">
        <w:rPr>
          <w:rFonts w:cstheme="minorHAnsi"/>
          <w:color w:val="000000"/>
          <w:spacing w:val="-3"/>
        </w:rPr>
        <w:t>laparambu</w:t>
      </w:r>
      <w:proofErr w:type="spellEnd"/>
      <w:r w:rsidR="00620CBF" w:rsidRPr="00D501F3">
        <w:rPr>
          <w:rFonts w:cstheme="minorHAnsi"/>
          <w:color w:val="000000"/>
          <w:spacing w:val="-3"/>
        </w:rPr>
        <w:t xml:space="preserve">. As a </w:t>
      </w:r>
      <w:r w:rsidR="00DE6ADC" w:rsidRPr="00D501F3">
        <w:rPr>
          <w:rFonts w:cstheme="minorHAnsi"/>
          <w:color w:val="000000"/>
          <w:spacing w:val="-3"/>
        </w:rPr>
        <w:t>N</w:t>
      </w:r>
      <w:r w:rsidR="00620CBF" w:rsidRPr="00D501F3">
        <w:rPr>
          <w:rFonts w:cstheme="minorHAnsi"/>
          <w:color w:val="000000"/>
          <w:spacing w:val="-3"/>
        </w:rPr>
        <w:t>on Governmental organization in social service sector</w:t>
      </w:r>
      <w:r w:rsidR="00B77583" w:rsidRPr="00D501F3">
        <w:rPr>
          <w:rFonts w:cstheme="minorHAnsi"/>
          <w:color w:val="000000"/>
          <w:spacing w:val="-3"/>
        </w:rPr>
        <w:t>,</w:t>
      </w:r>
      <w:r w:rsidR="00620CBF" w:rsidRPr="00D501F3">
        <w:rPr>
          <w:rFonts w:cstheme="minorHAnsi"/>
          <w:color w:val="000000"/>
          <w:spacing w:val="-3"/>
        </w:rPr>
        <w:t xml:space="preserve"> it</w:t>
      </w:r>
      <w:r w:rsidR="00A748EC" w:rsidRPr="00D501F3">
        <w:rPr>
          <w:rFonts w:cstheme="minorHAnsi"/>
          <w:color w:val="000000"/>
          <w:spacing w:val="-3"/>
        </w:rPr>
        <w:t xml:space="preserve"> extended their service in two districts in </w:t>
      </w:r>
      <w:proofErr w:type="spellStart"/>
      <w:r w:rsidR="00A748EC" w:rsidRPr="00D501F3">
        <w:rPr>
          <w:rFonts w:cstheme="minorHAnsi"/>
          <w:color w:val="000000"/>
          <w:spacing w:val="-3"/>
        </w:rPr>
        <w:t>kerala</w:t>
      </w:r>
      <w:proofErr w:type="spellEnd"/>
      <w:r w:rsidR="00A748EC" w:rsidRPr="00D501F3">
        <w:rPr>
          <w:rFonts w:cstheme="minorHAnsi"/>
          <w:color w:val="000000"/>
          <w:spacing w:val="-3"/>
        </w:rPr>
        <w:t>.</w:t>
      </w:r>
      <w:r w:rsidR="00334C37" w:rsidRPr="00D501F3">
        <w:rPr>
          <w:rFonts w:cstheme="minorHAnsi"/>
        </w:rPr>
        <w:t xml:space="preserve"> </w:t>
      </w:r>
      <w:r w:rsidR="006865F0" w:rsidRPr="00D501F3">
        <w:rPr>
          <w:rFonts w:cstheme="minorHAnsi"/>
        </w:rPr>
        <w:t>To the project Management</w:t>
      </w:r>
      <w:r w:rsidR="006C4191" w:rsidRPr="00D501F3">
        <w:rPr>
          <w:rFonts w:cstheme="minorHAnsi"/>
        </w:rPr>
        <w:t xml:space="preserve"> of </w:t>
      </w:r>
      <w:r w:rsidR="001240D7" w:rsidRPr="00D501F3">
        <w:rPr>
          <w:rFonts w:cstheme="minorHAnsi"/>
        </w:rPr>
        <w:t>FSW</w:t>
      </w:r>
      <w:r w:rsidR="006865F0" w:rsidRPr="00D501F3">
        <w:rPr>
          <w:rFonts w:cstheme="minorHAnsi"/>
        </w:rPr>
        <w:t xml:space="preserve"> </w:t>
      </w:r>
      <w:r w:rsidR="006C4191" w:rsidRPr="00D501F3">
        <w:rPr>
          <w:rFonts w:cstheme="minorHAnsi"/>
        </w:rPr>
        <w:t xml:space="preserve">TI </w:t>
      </w:r>
      <w:r w:rsidR="001240D7" w:rsidRPr="00D501F3">
        <w:rPr>
          <w:rFonts w:cstheme="minorHAnsi"/>
        </w:rPr>
        <w:t>project,</w:t>
      </w:r>
      <w:r w:rsidR="001240D7" w:rsidRPr="00D501F3">
        <w:rPr>
          <w:rFonts w:cstheme="minorHAnsi"/>
          <w:color w:val="000000"/>
          <w:spacing w:val="-3"/>
        </w:rPr>
        <w:t xml:space="preserve"> organization</w:t>
      </w:r>
      <w:r w:rsidR="00A748EC" w:rsidRPr="00D501F3">
        <w:rPr>
          <w:rFonts w:cstheme="minorHAnsi"/>
          <w:color w:val="000000"/>
          <w:spacing w:val="-3"/>
        </w:rPr>
        <w:t xml:space="preserve"> develop</w:t>
      </w:r>
      <w:r w:rsidR="001240D7" w:rsidRPr="00D501F3">
        <w:rPr>
          <w:rFonts w:cstheme="minorHAnsi"/>
          <w:color w:val="000000"/>
          <w:spacing w:val="-3"/>
        </w:rPr>
        <w:t>ed</w:t>
      </w:r>
      <w:r w:rsidR="00A748EC" w:rsidRPr="00D501F3">
        <w:rPr>
          <w:rFonts w:cstheme="minorHAnsi"/>
          <w:color w:val="000000"/>
          <w:spacing w:val="-3"/>
        </w:rPr>
        <w:t xml:space="preserve"> a support system to the successful running of the proj</w:t>
      </w:r>
      <w:r w:rsidR="00C26ED1" w:rsidRPr="00D501F3">
        <w:rPr>
          <w:rFonts w:cstheme="minorHAnsi"/>
          <w:color w:val="000000"/>
          <w:spacing w:val="-3"/>
        </w:rPr>
        <w:t>e</w:t>
      </w:r>
      <w:r w:rsidR="00A748EC" w:rsidRPr="00D501F3">
        <w:rPr>
          <w:rFonts w:cstheme="minorHAnsi"/>
          <w:color w:val="000000"/>
          <w:spacing w:val="-3"/>
        </w:rPr>
        <w:t>ct.</w:t>
      </w:r>
      <w:r w:rsidR="00D84CF0" w:rsidRPr="00D501F3">
        <w:rPr>
          <w:rFonts w:cstheme="minorHAnsi"/>
          <w:color w:val="000000"/>
          <w:spacing w:val="-3"/>
        </w:rPr>
        <w:t xml:space="preserve"> Project Director has active involvement in the </w:t>
      </w:r>
      <w:r w:rsidR="00BD7401" w:rsidRPr="00D501F3">
        <w:rPr>
          <w:rFonts w:cstheme="minorHAnsi"/>
          <w:color w:val="000000"/>
          <w:spacing w:val="-3"/>
        </w:rPr>
        <w:t xml:space="preserve">TI </w:t>
      </w:r>
      <w:r w:rsidR="00D84CF0" w:rsidRPr="00D501F3">
        <w:rPr>
          <w:rFonts w:cstheme="minorHAnsi"/>
          <w:color w:val="000000"/>
          <w:spacing w:val="-3"/>
        </w:rPr>
        <w:t>project. As Director</w:t>
      </w:r>
      <w:r w:rsidR="00D73BDA" w:rsidRPr="00D501F3">
        <w:rPr>
          <w:rFonts w:cstheme="minorHAnsi"/>
          <w:color w:val="000000"/>
          <w:spacing w:val="-3"/>
        </w:rPr>
        <w:t xml:space="preserve"> of the project </w:t>
      </w:r>
      <w:r w:rsidR="00620CBF" w:rsidRPr="00D501F3">
        <w:rPr>
          <w:rFonts w:cstheme="minorHAnsi"/>
          <w:color w:val="000000"/>
          <w:spacing w:val="-3"/>
        </w:rPr>
        <w:t>who</w:t>
      </w:r>
      <w:r w:rsidR="00D73BDA" w:rsidRPr="00D501F3">
        <w:rPr>
          <w:rFonts w:cstheme="minorHAnsi"/>
          <w:color w:val="000000"/>
          <w:spacing w:val="-3"/>
        </w:rPr>
        <w:t xml:space="preserve"> has available</w:t>
      </w:r>
      <w:r w:rsidR="00D84CF0" w:rsidRPr="00D501F3">
        <w:rPr>
          <w:rFonts w:cstheme="minorHAnsi"/>
        </w:rPr>
        <w:t xml:space="preserve"> </w:t>
      </w:r>
      <w:r w:rsidR="00BD7401" w:rsidRPr="00D501F3">
        <w:rPr>
          <w:rFonts w:cstheme="minorHAnsi"/>
        </w:rPr>
        <w:t xml:space="preserve">for </w:t>
      </w:r>
      <w:r w:rsidR="00D84CF0" w:rsidRPr="00D501F3">
        <w:rPr>
          <w:rFonts w:cstheme="minorHAnsi"/>
        </w:rPr>
        <w:t>the monthly meetings</w:t>
      </w:r>
      <w:r w:rsidR="00D73BDA" w:rsidRPr="00D501F3">
        <w:rPr>
          <w:rFonts w:cstheme="minorHAnsi"/>
        </w:rPr>
        <w:t xml:space="preserve">, and monitoring </w:t>
      </w:r>
      <w:r w:rsidR="00BD7401" w:rsidRPr="00D501F3">
        <w:rPr>
          <w:rFonts w:cstheme="minorHAnsi"/>
        </w:rPr>
        <w:t xml:space="preserve">almost all </w:t>
      </w:r>
      <w:r w:rsidR="00D73BDA" w:rsidRPr="00D501F3">
        <w:rPr>
          <w:rFonts w:cstheme="minorHAnsi"/>
        </w:rPr>
        <w:t>activit</w:t>
      </w:r>
      <w:r w:rsidR="00BD7401" w:rsidRPr="00D501F3">
        <w:rPr>
          <w:rFonts w:cstheme="minorHAnsi"/>
        </w:rPr>
        <w:t xml:space="preserve">ies </w:t>
      </w:r>
      <w:r w:rsidR="00D73BDA" w:rsidRPr="00D501F3">
        <w:rPr>
          <w:rFonts w:cstheme="minorHAnsi"/>
        </w:rPr>
        <w:t xml:space="preserve">in the project. </w:t>
      </w:r>
      <w:r w:rsidR="00D84CF0" w:rsidRPr="00D501F3">
        <w:rPr>
          <w:rFonts w:cstheme="minorHAnsi"/>
        </w:rPr>
        <w:t xml:space="preserve"> </w:t>
      </w:r>
      <w:r w:rsidR="00D73BDA" w:rsidRPr="00D501F3">
        <w:rPr>
          <w:rFonts w:cstheme="minorHAnsi"/>
        </w:rPr>
        <w:t>O</w:t>
      </w:r>
      <w:r w:rsidR="00D84CF0" w:rsidRPr="00D501F3">
        <w:rPr>
          <w:rFonts w:cstheme="minorHAnsi"/>
        </w:rPr>
        <w:t>ther Office-bearers of the organization are extended need base support to the program.</w:t>
      </w:r>
      <w:r w:rsidR="00EC24E5" w:rsidRPr="00D501F3">
        <w:rPr>
          <w:rFonts w:cstheme="minorHAnsi"/>
        </w:rPr>
        <w:t xml:space="preserve"> </w:t>
      </w:r>
      <w:r w:rsidR="00334C37" w:rsidRPr="00D501F3">
        <w:rPr>
          <w:rFonts w:cstheme="minorHAnsi"/>
          <w:color w:val="000000"/>
          <w:spacing w:val="-3"/>
        </w:rPr>
        <w:t>M</w:t>
      </w:r>
      <w:r w:rsidR="002F361D" w:rsidRPr="00D501F3">
        <w:rPr>
          <w:rFonts w:cstheme="minorHAnsi"/>
          <w:color w:val="000000"/>
          <w:spacing w:val="-3"/>
        </w:rPr>
        <w:t>ain</w:t>
      </w:r>
      <w:r w:rsidR="00700C4B" w:rsidRPr="00D501F3">
        <w:rPr>
          <w:rFonts w:cstheme="minorHAnsi"/>
          <w:color w:val="000000"/>
          <w:spacing w:val="-3"/>
        </w:rPr>
        <w:t xml:space="preserve"> operational area of the </w:t>
      </w:r>
      <w:r w:rsidR="009F25CA" w:rsidRPr="00D501F3">
        <w:rPr>
          <w:rFonts w:cstheme="minorHAnsi"/>
          <w:color w:val="000000"/>
          <w:spacing w:val="-3"/>
        </w:rPr>
        <w:t xml:space="preserve">TI </w:t>
      </w:r>
      <w:r w:rsidR="00700C4B" w:rsidRPr="00D501F3">
        <w:rPr>
          <w:rFonts w:cstheme="minorHAnsi"/>
          <w:color w:val="000000"/>
          <w:spacing w:val="-3"/>
        </w:rPr>
        <w:t xml:space="preserve">project is </w:t>
      </w:r>
      <w:proofErr w:type="spellStart"/>
      <w:r w:rsidR="00700C4B" w:rsidRPr="00D501F3">
        <w:rPr>
          <w:rFonts w:cstheme="minorHAnsi"/>
          <w:color w:val="000000"/>
          <w:spacing w:val="-3"/>
        </w:rPr>
        <w:t>Alapuzha</w:t>
      </w:r>
      <w:proofErr w:type="spellEnd"/>
      <w:r w:rsidR="00700C4B" w:rsidRPr="00D501F3">
        <w:rPr>
          <w:rFonts w:cstheme="minorHAnsi"/>
          <w:color w:val="000000"/>
          <w:spacing w:val="-3"/>
        </w:rPr>
        <w:t xml:space="preserve"> Municipal </w:t>
      </w:r>
      <w:r w:rsidR="00334C37" w:rsidRPr="00D501F3">
        <w:rPr>
          <w:rFonts w:cstheme="minorHAnsi"/>
          <w:color w:val="000000"/>
          <w:spacing w:val="-3"/>
        </w:rPr>
        <w:t>a</w:t>
      </w:r>
      <w:r w:rsidR="00700C4B" w:rsidRPr="00D501F3">
        <w:rPr>
          <w:rFonts w:cstheme="minorHAnsi"/>
          <w:color w:val="000000"/>
          <w:spacing w:val="-3"/>
        </w:rPr>
        <w:t>rea.</w:t>
      </w:r>
      <w:r w:rsidR="00EC24E5" w:rsidRPr="00D501F3">
        <w:rPr>
          <w:rFonts w:cstheme="minorHAnsi"/>
          <w:color w:val="000000"/>
          <w:spacing w:val="-3"/>
        </w:rPr>
        <w:t xml:space="preserve"> In</w:t>
      </w:r>
      <w:r w:rsidR="00700C4B" w:rsidRPr="00D501F3">
        <w:rPr>
          <w:rFonts w:cstheme="minorHAnsi"/>
          <w:color w:val="000000"/>
          <w:spacing w:val="-3"/>
        </w:rPr>
        <w:t xml:space="preserve"> addition</w:t>
      </w:r>
      <w:r w:rsidR="00EC24E5" w:rsidRPr="00D501F3">
        <w:rPr>
          <w:rFonts w:cstheme="minorHAnsi"/>
          <w:color w:val="000000"/>
          <w:spacing w:val="-3"/>
        </w:rPr>
        <w:t xml:space="preserve"> </w:t>
      </w:r>
      <w:r w:rsidR="00700C4B" w:rsidRPr="00D501F3">
        <w:rPr>
          <w:rFonts w:cstheme="minorHAnsi"/>
          <w:color w:val="000000"/>
          <w:spacing w:val="-3"/>
        </w:rPr>
        <w:t>to this</w:t>
      </w:r>
      <w:r w:rsidR="00EC24E5" w:rsidRPr="00D501F3">
        <w:rPr>
          <w:rFonts w:cstheme="minorHAnsi"/>
          <w:color w:val="000000"/>
          <w:spacing w:val="-3"/>
        </w:rPr>
        <w:t xml:space="preserve">   </w:t>
      </w:r>
      <w:r w:rsidR="00EC24E5" w:rsidRPr="00D501F3">
        <w:rPr>
          <w:rFonts w:cstheme="minorHAnsi"/>
        </w:rPr>
        <w:t xml:space="preserve">project having two sub-centers located at </w:t>
      </w:r>
      <w:proofErr w:type="spellStart"/>
      <w:r w:rsidR="00EC24E5" w:rsidRPr="00D501F3">
        <w:rPr>
          <w:rFonts w:cstheme="minorHAnsi"/>
        </w:rPr>
        <w:t>Haripad</w:t>
      </w:r>
      <w:proofErr w:type="spellEnd"/>
      <w:r w:rsidR="00EC24E5" w:rsidRPr="00D501F3">
        <w:rPr>
          <w:rFonts w:cstheme="minorHAnsi"/>
        </w:rPr>
        <w:t xml:space="preserve"> (</w:t>
      </w:r>
      <w:proofErr w:type="spellStart"/>
      <w:r w:rsidR="00EC24E5" w:rsidRPr="00D501F3">
        <w:rPr>
          <w:rFonts w:cstheme="minorHAnsi"/>
        </w:rPr>
        <w:t>mavalli</w:t>
      </w:r>
      <w:proofErr w:type="spellEnd"/>
      <w:r w:rsidR="00EC24E5" w:rsidRPr="00D501F3">
        <w:rPr>
          <w:rFonts w:cstheme="minorHAnsi"/>
        </w:rPr>
        <w:t xml:space="preserve"> </w:t>
      </w:r>
      <w:proofErr w:type="gramStart"/>
      <w:r w:rsidR="00EC24E5" w:rsidRPr="00D501F3">
        <w:rPr>
          <w:rFonts w:cstheme="minorHAnsi"/>
        </w:rPr>
        <w:t>madam ,Near</w:t>
      </w:r>
      <w:proofErr w:type="gramEnd"/>
      <w:r w:rsidR="00EC24E5" w:rsidRPr="00D501F3">
        <w:rPr>
          <w:rFonts w:cstheme="minorHAnsi"/>
        </w:rPr>
        <w:t xml:space="preserve"> </w:t>
      </w:r>
      <w:proofErr w:type="spellStart"/>
      <w:r w:rsidR="00EC24E5" w:rsidRPr="00D501F3">
        <w:rPr>
          <w:rFonts w:cstheme="minorHAnsi"/>
        </w:rPr>
        <w:t>Dhanappadi</w:t>
      </w:r>
      <w:proofErr w:type="spellEnd"/>
      <w:r w:rsidR="00EC24E5" w:rsidRPr="00D501F3">
        <w:rPr>
          <w:rFonts w:cstheme="minorHAnsi"/>
        </w:rPr>
        <w:t xml:space="preserve">) and </w:t>
      </w:r>
      <w:proofErr w:type="spellStart"/>
      <w:r w:rsidR="00EC24E5" w:rsidRPr="00D501F3">
        <w:rPr>
          <w:rFonts w:cstheme="minorHAnsi"/>
        </w:rPr>
        <w:t>Cherthala</w:t>
      </w:r>
      <w:proofErr w:type="spellEnd"/>
      <w:r w:rsidR="00EC24E5" w:rsidRPr="00D501F3">
        <w:rPr>
          <w:rFonts w:cstheme="minorHAnsi"/>
        </w:rPr>
        <w:t xml:space="preserve"> (</w:t>
      </w:r>
      <w:proofErr w:type="spellStart"/>
      <w:r w:rsidR="00EC24E5" w:rsidRPr="00D501F3">
        <w:rPr>
          <w:rFonts w:cstheme="minorHAnsi"/>
        </w:rPr>
        <w:t>Xray</w:t>
      </w:r>
      <w:proofErr w:type="spellEnd"/>
      <w:r w:rsidR="00EC24E5" w:rsidRPr="00D501F3">
        <w:rPr>
          <w:rFonts w:cstheme="minorHAnsi"/>
        </w:rPr>
        <w:t xml:space="preserve"> Junction,)</w:t>
      </w:r>
    </w:p>
    <w:p w:rsidR="008A1230" w:rsidRPr="00D501F3" w:rsidRDefault="008A1230" w:rsidP="009F25CA">
      <w:pPr>
        <w:pStyle w:val="ListParagraph"/>
        <w:widowControl w:val="0"/>
        <w:autoSpaceDE w:val="0"/>
        <w:autoSpaceDN w:val="0"/>
        <w:adjustRightInd w:val="0"/>
        <w:spacing w:after="0" w:line="240" w:lineRule="auto"/>
        <w:ind w:left="0"/>
        <w:jc w:val="both"/>
        <w:rPr>
          <w:rFonts w:cstheme="minorHAnsi"/>
          <w:color w:val="000000"/>
          <w:spacing w:val="-3"/>
          <w:u w:val="single"/>
        </w:rPr>
      </w:pPr>
      <w:r w:rsidRPr="00D501F3">
        <w:rPr>
          <w:rFonts w:cstheme="minorHAnsi"/>
          <w:color w:val="000000"/>
          <w:spacing w:val="-3"/>
          <w:u w:val="single"/>
        </w:rPr>
        <w:t xml:space="preserve">Organizational Capacity </w:t>
      </w:r>
    </w:p>
    <w:p w:rsidR="00316C4B" w:rsidRPr="00D501F3" w:rsidRDefault="00316C4B" w:rsidP="009F25CA">
      <w:pPr>
        <w:widowControl w:val="0"/>
        <w:autoSpaceDE w:val="0"/>
        <w:autoSpaceDN w:val="0"/>
        <w:adjustRightInd w:val="0"/>
        <w:spacing w:after="0" w:line="240" w:lineRule="auto"/>
        <w:jc w:val="both"/>
        <w:rPr>
          <w:rFonts w:cstheme="minorHAnsi"/>
          <w:color w:val="000000"/>
          <w:spacing w:val="-3"/>
        </w:rPr>
      </w:pPr>
    </w:p>
    <w:p w:rsidR="00316C4B" w:rsidRPr="00D501F3" w:rsidRDefault="008A1230" w:rsidP="009F25CA">
      <w:pPr>
        <w:pStyle w:val="ListParagraph"/>
        <w:widowControl w:val="0"/>
        <w:tabs>
          <w:tab w:val="left" w:pos="1584"/>
        </w:tabs>
        <w:autoSpaceDE w:val="0"/>
        <w:autoSpaceDN w:val="0"/>
        <w:adjustRightInd w:val="0"/>
        <w:spacing w:after="0" w:line="240" w:lineRule="auto"/>
        <w:ind w:left="0"/>
        <w:jc w:val="both"/>
        <w:rPr>
          <w:rFonts w:cstheme="minorHAnsi"/>
          <w:color w:val="000000"/>
          <w:spacing w:val="-3"/>
        </w:rPr>
      </w:pPr>
      <w:r w:rsidRPr="00D501F3">
        <w:rPr>
          <w:rFonts w:cstheme="minorHAnsi"/>
          <w:color w:val="000000"/>
          <w:spacing w:val="-3"/>
        </w:rPr>
        <w:t>Human resources:</w:t>
      </w:r>
    </w:p>
    <w:p w:rsidR="009F25CA" w:rsidRPr="00D501F3" w:rsidRDefault="009F25CA" w:rsidP="009F25CA">
      <w:pPr>
        <w:pStyle w:val="ListParagraph"/>
        <w:widowControl w:val="0"/>
        <w:tabs>
          <w:tab w:val="left" w:pos="1584"/>
        </w:tabs>
        <w:autoSpaceDE w:val="0"/>
        <w:autoSpaceDN w:val="0"/>
        <w:adjustRightInd w:val="0"/>
        <w:spacing w:after="0" w:line="240" w:lineRule="auto"/>
        <w:ind w:left="0"/>
        <w:jc w:val="both"/>
        <w:rPr>
          <w:rFonts w:cstheme="minorHAnsi"/>
          <w:color w:val="000000"/>
          <w:spacing w:val="-3"/>
        </w:rPr>
      </w:pPr>
    </w:p>
    <w:p w:rsidR="009F25CA" w:rsidRPr="00D501F3" w:rsidRDefault="00316C4B" w:rsidP="009F25CA">
      <w:pPr>
        <w:spacing w:after="0" w:line="360" w:lineRule="auto"/>
        <w:jc w:val="both"/>
        <w:rPr>
          <w:rFonts w:cstheme="minorHAnsi"/>
        </w:rPr>
      </w:pPr>
      <w:r w:rsidRPr="00D501F3">
        <w:rPr>
          <w:rFonts w:cstheme="minorHAnsi"/>
        </w:rPr>
        <w:t xml:space="preserve">The human resources of </w:t>
      </w:r>
      <w:r w:rsidR="009F25CA" w:rsidRPr="00D501F3">
        <w:rPr>
          <w:rFonts w:cstheme="minorHAnsi"/>
        </w:rPr>
        <w:t>the NGO</w:t>
      </w:r>
      <w:r w:rsidR="00561F43" w:rsidRPr="00D501F3">
        <w:rPr>
          <w:rFonts w:cstheme="minorHAnsi"/>
          <w:color w:val="000000"/>
          <w:spacing w:val="-3"/>
        </w:rPr>
        <w:t xml:space="preserve"> maintain approved </w:t>
      </w:r>
      <w:r w:rsidRPr="00D501F3">
        <w:rPr>
          <w:rFonts w:cstheme="minorHAnsi"/>
        </w:rPr>
        <w:t xml:space="preserve"> </w:t>
      </w:r>
      <w:r w:rsidR="00561F43" w:rsidRPr="00D501F3">
        <w:rPr>
          <w:rFonts w:cstheme="minorHAnsi"/>
        </w:rPr>
        <w:t xml:space="preserve"> staff strength in the</w:t>
      </w:r>
      <w:r w:rsidR="00851C23" w:rsidRPr="00D501F3">
        <w:rPr>
          <w:rFonts w:cstheme="minorHAnsi"/>
        </w:rPr>
        <w:t xml:space="preserve"> project</w:t>
      </w:r>
      <w:r w:rsidR="00561F43" w:rsidRPr="00D501F3">
        <w:rPr>
          <w:rFonts w:cstheme="minorHAnsi"/>
        </w:rPr>
        <w:t xml:space="preserve">.  </w:t>
      </w:r>
    </w:p>
    <w:p w:rsidR="00863ED3" w:rsidRDefault="00561F43" w:rsidP="009F25CA">
      <w:pPr>
        <w:spacing w:after="0" w:line="360" w:lineRule="auto"/>
        <w:jc w:val="both"/>
        <w:rPr>
          <w:rFonts w:cstheme="minorHAnsi"/>
        </w:rPr>
      </w:pPr>
      <w:r w:rsidRPr="00D501F3">
        <w:rPr>
          <w:rFonts w:cstheme="minorHAnsi"/>
        </w:rPr>
        <w:t xml:space="preserve">Staff consists </w:t>
      </w:r>
      <w:r w:rsidR="00FE3176" w:rsidRPr="00D501F3">
        <w:rPr>
          <w:rFonts w:cstheme="minorHAnsi"/>
        </w:rPr>
        <w:t>of</w:t>
      </w:r>
      <w:r w:rsidR="009F25CA" w:rsidRPr="00D501F3">
        <w:rPr>
          <w:rFonts w:cstheme="minorHAnsi"/>
        </w:rPr>
        <w:t xml:space="preserve"> the following </w:t>
      </w:r>
    </w:p>
    <w:p w:rsidR="009F25CA" w:rsidRPr="00D501F3" w:rsidRDefault="00863ED3" w:rsidP="009F25CA">
      <w:pPr>
        <w:spacing w:after="0" w:line="360" w:lineRule="auto"/>
        <w:jc w:val="both"/>
        <w:rPr>
          <w:rFonts w:cstheme="minorHAnsi"/>
        </w:rPr>
      </w:pPr>
      <w:proofErr w:type="gramStart"/>
      <w:r w:rsidRPr="00D501F3">
        <w:rPr>
          <w:rFonts w:cstheme="minorHAnsi"/>
        </w:rPr>
        <w:t>designations</w:t>
      </w:r>
      <w:proofErr w:type="gramEnd"/>
      <w:r w:rsidRPr="00D501F3">
        <w:rPr>
          <w:rFonts w:cstheme="minorHAnsi"/>
        </w:rPr>
        <w:t>:</w:t>
      </w:r>
    </w:p>
    <w:p w:rsidR="009F25CA" w:rsidRPr="00D501F3" w:rsidRDefault="00561F43" w:rsidP="009F25CA">
      <w:pPr>
        <w:spacing w:after="0" w:line="360" w:lineRule="auto"/>
        <w:ind w:left="4320"/>
        <w:jc w:val="both"/>
        <w:rPr>
          <w:rFonts w:cstheme="minorHAnsi"/>
        </w:rPr>
      </w:pPr>
      <w:r w:rsidRPr="00D501F3">
        <w:rPr>
          <w:rFonts w:cstheme="minorHAnsi"/>
        </w:rPr>
        <w:t>Project Manager</w:t>
      </w:r>
      <w:r w:rsidR="009F25CA" w:rsidRPr="00D501F3">
        <w:rPr>
          <w:rFonts w:cstheme="minorHAnsi"/>
        </w:rPr>
        <w:t xml:space="preserve"> -1</w:t>
      </w:r>
    </w:p>
    <w:p w:rsidR="009F25CA" w:rsidRPr="00D501F3" w:rsidRDefault="00851C23" w:rsidP="009F25CA">
      <w:pPr>
        <w:spacing w:after="0" w:line="360" w:lineRule="auto"/>
        <w:ind w:left="4320"/>
        <w:jc w:val="both"/>
        <w:rPr>
          <w:rFonts w:cstheme="minorHAnsi"/>
        </w:rPr>
      </w:pPr>
      <w:r w:rsidRPr="00D501F3">
        <w:rPr>
          <w:rFonts w:cstheme="minorHAnsi"/>
        </w:rPr>
        <w:t>ANM</w:t>
      </w:r>
      <w:r w:rsidR="009F25CA" w:rsidRPr="00D501F3">
        <w:rPr>
          <w:rFonts w:cstheme="minorHAnsi"/>
        </w:rPr>
        <w:t xml:space="preserve"> – 1</w:t>
      </w:r>
    </w:p>
    <w:p w:rsidR="009F25CA" w:rsidRPr="00D501F3" w:rsidRDefault="00561F43" w:rsidP="009F25CA">
      <w:pPr>
        <w:spacing w:after="0" w:line="360" w:lineRule="auto"/>
        <w:ind w:left="4320"/>
        <w:jc w:val="both"/>
        <w:rPr>
          <w:rFonts w:cstheme="minorHAnsi"/>
        </w:rPr>
      </w:pPr>
      <w:r w:rsidRPr="00D501F3">
        <w:rPr>
          <w:rFonts w:cstheme="minorHAnsi"/>
        </w:rPr>
        <w:t>M&amp;E Officer cum Accountant</w:t>
      </w:r>
      <w:r w:rsidR="009F25CA" w:rsidRPr="00D501F3">
        <w:rPr>
          <w:rFonts w:cstheme="minorHAnsi"/>
        </w:rPr>
        <w:t>- 1</w:t>
      </w:r>
    </w:p>
    <w:p w:rsidR="009F25CA" w:rsidRPr="00D501F3" w:rsidRDefault="00561F43" w:rsidP="009F25CA">
      <w:pPr>
        <w:spacing w:after="0" w:line="360" w:lineRule="auto"/>
        <w:ind w:left="4320"/>
        <w:jc w:val="both"/>
        <w:rPr>
          <w:rFonts w:cstheme="minorHAnsi"/>
        </w:rPr>
      </w:pPr>
      <w:r w:rsidRPr="00D501F3">
        <w:rPr>
          <w:rFonts w:cstheme="minorHAnsi"/>
        </w:rPr>
        <w:t>Outreach Workers</w:t>
      </w:r>
      <w:r w:rsidR="009F25CA" w:rsidRPr="00D501F3">
        <w:rPr>
          <w:rFonts w:cstheme="minorHAnsi"/>
        </w:rPr>
        <w:t>- 6</w:t>
      </w:r>
    </w:p>
    <w:p w:rsidR="009F25CA" w:rsidRPr="00D501F3" w:rsidRDefault="00561F43" w:rsidP="009F25CA">
      <w:pPr>
        <w:spacing w:after="0" w:line="360" w:lineRule="auto"/>
        <w:ind w:left="4320"/>
        <w:jc w:val="both"/>
        <w:rPr>
          <w:rFonts w:cstheme="minorHAnsi"/>
        </w:rPr>
      </w:pPr>
      <w:r w:rsidRPr="00D501F3">
        <w:rPr>
          <w:rFonts w:cstheme="minorHAnsi"/>
        </w:rPr>
        <w:t>Peer Educators</w:t>
      </w:r>
      <w:r w:rsidR="009F25CA" w:rsidRPr="00D501F3">
        <w:rPr>
          <w:rFonts w:cstheme="minorHAnsi"/>
        </w:rPr>
        <w:t xml:space="preserve"> – 20</w:t>
      </w:r>
    </w:p>
    <w:p w:rsidR="00863ED3" w:rsidRDefault="00316C4B" w:rsidP="00863ED3">
      <w:pPr>
        <w:spacing w:after="0" w:line="360" w:lineRule="auto"/>
        <w:jc w:val="both"/>
        <w:rPr>
          <w:rFonts w:cstheme="minorHAnsi"/>
        </w:rPr>
      </w:pPr>
      <w:r w:rsidRPr="00D501F3">
        <w:rPr>
          <w:rFonts w:cstheme="minorHAnsi"/>
        </w:rPr>
        <w:t>The organization is</w:t>
      </w:r>
      <w:r w:rsidR="001240D7" w:rsidRPr="00D501F3">
        <w:rPr>
          <w:rFonts w:cstheme="minorHAnsi"/>
        </w:rPr>
        <w:t xml:space="preserve"> fully</w:t>
      </w:r>
      <w:r w:rsidRPr="00D501F3">
        <w:rPr>
          <w:rFonts w:cstheme="minorHAnsi"/>
        </w:rPr>
        <w:t xml:space="preserve"> committed to </w:t>
      </w:r>
      <w:r w:rsidR="001240D7" w:rsidRPr="00D501F3">
        <w:rPr>
          <w:rFonts w:cstheme="minorHAnsi"/>
        </w:rPr>
        <w:t>smooth running of</w:t>
      </w:r>
      <w:r w:rsidRPr="00D501F3">
        <w:rPr>
          <w:rFonts w:cstheme="minorHAnsi"/>
        </w:rPr>
        <w:t xml:space="preserve"> the project, and it has given sufficient authority to the </w:t>
      </w:r>
      <w:r w:rsidR="009F25CA" w:rsidRPr="00D501F3">
        <w:rPr>
          <w:rFonts w:cstheme="minorHAnsi"/>
        </w:rPr>
        <w:t>concerned p</w:t>
      </w:r>
      <w:r w:rsidRPr="00D501F3">
        <w:rPr>
          <w:rFonts w:cstheme="minorHAnsi"/>
        </w:rPr>
        <w:t>roject manager to initiate necessary action for the achievement of the target of the TI project.</w:t>
      </w:r>
      <w:r w:rsidR="00FE3176" w:rsidRPr="00D501F3">
        <w:rPr>
          <w:rFonts w:cstheme="minorHAnsi"/>
        </w:rPr>
        <w:t xml:space="preserve"> </w:t>
      </w:r>
      <w:r w:rsidR="00E61636" w:rsidRPr="00D501F3">
        <w:rPr>
          <w:rFonts w:cstheme="minorHAnsi"/>
        </w:rPr>
        <w:t xml:space="preserve">All the staff personnel </w:t>
      </w:r>
      <w:r w:rsidR="005F5242" w:rsidRPr="00D501F3">
        <w:rPr>
          <w:rFonts w:cstheme="minorHAnsi"/>
        </w:rPr>
        <w:t xml:space="preserve">in the project </w:t>
      </w:r>
      <w:r w:rsidR="00E61636" w:rsidRPr="00D501F3">
        <w:rPr>
          <w:rFonts w:cstheme="minorHAnsi"/>
        </w:rPr>
        <w:t>hav</w:t>
      </w:r>
      <w:r w:rsidR="005F5242" w:rsidRPr="00D501F3">
        <w:rPr>
          <w:rFonts w:cstheme="minorHAnsi"/>
        </w:rPr>
        <w:t>e basic knowledge</w:t>
      </w:r>
      <w:r w:rsidR="00E61636" w:rsidRPr="00D501F3">
        <w:rPr>
          <w:rFonts w:cstheme="minorHAnsi"/>
        </w:rPr>
        <w:t xml:space="preserve"> </w:t>
      </w:r>
      <w:r w:rsidR="009F25CA" w:rsidRPr="00D501F3">
        <w:rPr>
          <w:rFonts w:cstheme="minorHAnsi"/>
        </w:rPr>
        <w:t xml:space="preserve">on </w:t>
      </w:r>
      <w:r w:rsidR="00E61636" w:rsidRPr="00D501F3">
        <w:rPr>
          <w:rFonts w:cstheme="minorHAnsi"/>
        </w:rPr>
        <w:t>ea</w:t>
      </w:r>
      <w:r w:rsidR="009F25CA" w:rsidRPr="00D501F3">
        <w:rPr>
          <w:rFonts w:cstheme="minorHAnsi"/>
        </w:rPr>
        <w:t>ch component of the TI Program</w:t>
      </w:r>
      <w:r w:rsidR="00E61636" w:rsidRPr="00D501F3">
        <w:rPr>
          <w:rFonts w:cstheme="minorHAnsi"/>
        </w:rPr>
        <w:t xml:space="preserve">. </w:t>
      </w:r>
    </w:p>
    <w:p w:rsidR="00851C23" w:rsidRPr="00863ED3" w:rsidRDefault="00851C23" w:rsidP="00863ED3">
      <w:pPr>
        <w:spacing w:after="0" w:line="360" w:lineRule="auto"/>
        <w:jc w:val="both"/>
        <w:rPr>
          <w:rFonts w:cstheme="minorHAnsi"/>
        </w:rPr>
      </w:pPr>
      <w:r w:rsidRPr="00D501F3">
        <w:rPr>
          <w:rFonts w:cstheme="minorHAnsi"/>
          <w:b/>
          <w:u w:val="single"/>
        </w:rPr>
        <w:lastRenderedPageBreak/>
        <w:t>Staff Details</w:t>
      </w:r>
    </w:p>
    <w:tbl>
      <w:tblPr>
        <w:tblW w:w="10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6"/>
        <w:gridCol w:w="1915"/>
        <w:gridCol w:w="1965"/>
        <w:gridCol w:w="2685"/>
        <w:gridCol w:w="1641"/>
        <w:gridCol w:w="1368"/>
      </w:tblGrid>
      <w:tr w:rsidR="00851C23" w:rsidRPr="00D501F3" w:rsidTr="00863ED3">
        <w:trPr>
          <w:trHeight w:val="495"/>
        </w:trPr>
        <w:tc>
          <w:tcPr>
            <w:tcW w:w="656" w:type="dxa"/>
          </w:tcPr>
          <w:p w:rsidR="00851C23" w:rsidRPr="00D501F3" w:rsidRDefault="00851C23" w:rsidP="00EE748A">
            <w:pPr>
              <w:rPr>
                <w:rFonts w:cstheme="minorHAnsi"/>
                <w:b/>
              </w:rPr>
            </w:pPr>
            <w:r w:rsidRPr="00D501F3">
              <w:rPr>
                <w:rFonts w:cstheme="minorHAnsi"/>
                <w:b/>
              </w:rPr>
              <w:t>Sl. No</w:t>
            </w:r>
          </w:p>
        </w:tc>
        <w:tc>
          <w:tcPr>
            <w:tcW w:w="1915" w:type="dxa"/>
          </w:tcPr>
          <w:p w:rsidR="00851C23" w:rsidRPr="00D501F3" w:rsidRDefault="00851C23" w:rsidP="00EE748A">
            <w:pPr>
              <w:rPr>
                <w:rFonts w:cstheme="minorHAnsi"/>
                <w:b/>
              </w:rPr>
            </w:pPr>
            <w:r w:rsidRPr="00D501F3">
              <w:rPr>
                <w:rFonts w:cstheme="minorHAnsi"/>
                <w:b/>
              </w:rPr>
              <w:t>Designation</w:t>
            </w:r>
          </w:p>
        </w:tc>
        <w:tc>
          <w:tcPr>
            <w:tcW w:w="1965" w:type="dxa"/>
          </w:tcPr>
          <w:p w:rsidR="00851C23" w:rsidRPr="00D501F3" w:rsidRDefault="00851C23" w:rsidP="00EE748A">
            <w:pPr>
              <w:rPr>
                <w:rFonts w:cstheme="minorHAnsi"/>
                <w:b/>
              </w:rPr>
            </w:pPr>
            <w:r w:rsidRPr="00D501F3">
              <w:rPr>
                <w:rFonts w:cstheme="minorHAnsi"/>
                <w:b/>
              </w:rPr>
              <w:t>Name</w:t>
            </w:r>
          </w:p>
        </w:tc>
        <w:tc>
          <w:tcPr>
            <w:tcW w:w="2685" w:type="dxa"/>
          </w:tcPr>
          <w:p w:rsidR="00851C23" w:rsidRPr="00D501F3" w:rsidRDefault="00851C23" w:rsidP="00EE748A">
            <w:pPr>
              <w:rPr>
                <w:rFonts w:cstheme="minorHAnsi"/>
                <w:b/>
              </w:rPr>
            </w:pPr>
            <w:r w:rsidRPr="00D501F3">
              <w:rPr>
                <w:rFonts w:cstheme="minorHAnsi"/>
                <w:b/>
              </w:rPr>
              <w:t>Qualification</w:t>
            </w:r>
          </w:p>
        </w:tc>
        <w:tc>
          <w:tcPr>
            <w:tcW w:w="1641" w:type="dxa"/>
          </w:tcPr>
          <w:p w:rsidR="00851C23" w:rsidRPr="00D501F3" w:rsidRDefault="00851C23" w:rsidP="00EE748A">
            <w:pPr>
              <w:rPr>
                <w:rFonts w:cstheme="minorHAnsi"/>
                <w:b/>
              </w:rPr>
            </w:pPr>
            <w:r w:rsidRPr="00D501F3">
              <w:rPr>
                <w:rFonts w:cstheme="minorHAnsi"/>
                <w:b/>
              </w:rPr>
              <w:t>From</w:t>
            </w:r>
          </w:p>
        </w:tc>
        <w:tc>
          <w:tcPr>
            <w:tcW w:w="1368" w:type="dxa"/>
          </w:tcPr>
          <w:p w:rsidR="00851C23" w:rsidRPr="00D501F3" w:rsidRDefault="00851C23" w:rsidP="00EE748A">
            <w:pPr>
              <w:rPr>
                <w:rFonts w:cstheme="minorHAnsi"/>
                <w:b/>
              </w:rPr>
            </w:pPr>
            <w:r w:rsidRPr="00D501F3">
              <w:rPr>
                <w:rFonts w:cstheme="minorHAnsi"/>
                <w:b/>
              </w:rPr>
              <w:t>To</w:t>
            </w:r>
          </w:p>
        </w:tc>
      </w:tr>
      <w:tr w:rsidR="00851C23" w:rsidRPr="00D501F3" w:rsidTr="00863ED3">
        <w:trPr>
          <w:trHeight w:val="199"/>
        </w:trPr>
        <w:tc>
          <w:tcPr>
            <w:tcW w:w="656" w:type="dxa"/>
          </w:tcPr>
          <w:p w:rsidR="00851C23" w:rsidRPr="00D501F3" w:rsidRDefault="00851C23" w:rsidP="00807170">
            <w:pPr>
              <w:spacing w:after="0" w:line="240" w:lineRule="auto"/>
              <w:rPr>
                <w:rFonts w:cstheme="minorHAnsi"/>
              </w:rPr>
            </w:pPr>
            <w:r w:rsidRPr="00D501F3">
              <w:rPr>
                <w:rFonts w:cstheme="minorHAnsi"/>
              </w:rPr>
              <w:t>1.</w:t>
            </w:r>
          </w:p>
        </w:tc>
        <w:tc>
          <w:tcPr>
            <w:tcW w:w="1915" w:type="dxa"/>
          </w:tcPr>
          <w:p w:rsidR="00851C23" w:rsidRPr="00D501F3" w:rsidRDefault="00851C23" w:rsidP="00807170">
            <w:pPr>
              <w:spacing w:after="0" w:line="240" w:lineRule="auto"/>
              <w:rPr>
                <w:rFonts w:cstheme="minorHAnsi"/>
              </w:rPr>
            </w:pPr>
            <w:r w:rsidRPr="00D501F3">
              <w:rPr>
                <w:rFonts w:cstheme="minorHAnsi"/>
              </w:rPr>
              <w:t>Project Director</w:t>
            </w:r>
          </w:p>
        </w:tc>
        <w:tc>
          <w:tcPr>
            <w:tcW w:w="1965" w:type="dxa"/>
          </w:tcPr>
          <w:p w:rsidR="00851C23" w:rsidRPr="00D501F3" w:rsidRDefault="00851C23" w:rsidP="00807170">
            <w:pPr>
              <w:spacing w:after="0" w:line="240" w:lineRule="auto"/>
              <w:rPr>
                <w:rFonts w:cstheme="minorHAnsi"/>
              </w:rPr>
            </w:pPr>
            <w:proofErr w:type="spellStart"/>
            <w:r w:rsidRPr="00D501F3">
              <w:rPr>
                <w:rFonts w:cstheme="minorHAnsi"/>
              </w:rPr>
              <w:t>Ms.T.P</w:t>
            </w:r>
            <w:proofErr w:type="spellEnd"/>
            <w:r w:rsidRPr="00D501F3">
              <w:rPr>
                <w:rFonts w:cstheme="minorHAnsi"/>
              </w:rPr>
              <w:t xml:space="preserve"> </w:t>
            </w:r>
            <w:proofErr w:type="spellStart"/>
            <w:r w:rsidRPr="00D501F3">
              <w:rPr>
                <w:rFonts w:cstheme="minorHAnsi"/>
              </w:rPr>
              <w:t>Anandavally</w:t>
            </w:r>
            <w:proofErr w:type="spellEnd"/>
          </w:p>
        </w:tc>
        <w:tc>
          <w:tcPr>
            <w:tcW w:w="2685" w:type="dxa"/>
          </w:tcPr>
          <w:p w:rsidR="00851C23" w:rsidRPr="00D501F3" w:rsidRDefault="00851C23" w:rsidP="00807170">
            <w:pPr>
              <w:spacing w:after="0" w:line="240" w:lineRule="auto"/>
              <w:rPr>
                <w:rFonts w:cstheme="minorHAnsi"/>
              </w:rPr>
            </w:pPr>
            <w:r w:rsidRPr="00D501F3">
              <w:rPr>
                <w:rFonts w:cstheme="minorHAnsi"/>
              </w:rPr>
              <w:t>President- JMSWPCC</w:t>
            </w:r>
          </w:p>
        </w:tc>
        <w:tc>
          <w:tcPr>
            <w:tcW w:w="1641" w:type="dxa"/>
          </w:tcPr>
          <w:p w:rsidR="00851C23" w:rsidRPr="00D501F3" w:rsidRDefault="00851C23" w:rsidP="00807170">
            <w:pPr>
              <w:spacing w:after="0" w:line="240" w:lineRule="auto"/>
              <w:rPr>
                <w:rFonts w:cstheme="minorHAnsi"/>
              </w:rPr>
            </w:pPr>
            <w:r w:rsidRPr="00D501F3">
              <w:rPr>
                <w:rFonts w:cstheme="minorHAnsi"/>
              </w:rPr>
              <w:t>June 2008</w:t>
            </w:r>
          </w:p>
        </w:tc>
        <w:tc>
          <w:tcPr>
            <w:tcW w:w="1368" w:type="dxa"/>
          </w:tcPr>
          <w:p w:rsidR="00851C23" w:rsidRPr="00D501F3" w:rsidRDefault="00851C23" w:rsidP="00807170">
            <w:pPr>
              <w:spacing w:after="0" w:line="240" w:lineRule="auto"/>
              <w:rPr>
                <w:rFonts w:cstheme="minorHAnsi"/>
              </w:rPr>
            </w:pPr>
            <w:r w:rsidRPr="00D501F3">
              <w:rPr>
                <w:rFonts w:cstheme="minorHAnsi"/>
              </w:rPr>
              <w:t>Continuing</w:t>
            </w:r>
          </w:p>
        </w:tc>
      </w:tr>
      <w:tr w:rsidR="00851C23" w:rsidRPr="00D501F3" w:rsidTr="00863ED3">
        <w:trPr>
          <w:trHeight w:val="323"/>
        </w:trPr>
        <w:tc>
          <w:tcPr>
            <w:tcW w:w="656" w:type="dxa"/>
          </w:tcPr>
          <w:p w:rsidR="00851C23" w:rsidRPr="00D501F3" w:rsidRDefault="00851C23" w:rsidP="00807170">
            <w:pPr>
              <w:spacing w:after="0" w:line="240" w:lineRule="auto"/>
              <w:rPr>
                <w:rFonts w:cstheme="minorHAnsi"/>
              </w:rPr>
            </w:pPr>
            <w:r w:rsidRPr="00D501F3">
              <w:rPr>
                <w:rFonts w:cstheme="minorHAnsi"/>
              </w:rPr>
              <w:t>2.</w:t>
            </w:r>
          </w:p>
        </w:tc>
        <w:tc>
          <w:tcPr>
            <w:tcW w:w="1915" w:type="dxa"/>
          </w:tcPr>
          <w:p w:rsidR="00851C23" w:rsidRPr="00D501F3" w:rsidRDefault="00851C23" w:rsidP="00807170">
            <w:pPr>
              <w:spacing w:after="0" w:line="240" w:lineRule="auto"/>
              <w:rPr>
                <w:rFonts w:cstheme="minorHAnsi"/>
              </w:rPr>
            </w:pPr>
            <w:r w:rsidRPr="00D501F3">
              <w:rPr>
                <w:rFonts w:cstheme="minorHAnsi"/>
              </w:rPr>
              <w:t>Project Manger</w:t>
            </w:r>
          </w:p>
        </w:tc>
        <w:tc>
          <w:tcPr>
            <w:tcW w:w="1965" w:type="dxa"/>
          </w:tcPr>
          <w:p w:rsidR="00851C23" w:rsidRPr="00D501F3" w:rsidRDefault="00851C23" w:rsidP="00807170">
            <w:pPr>
              <w:spacing w:after="0" w:line="240" w:lineRule="auto"/>
              <w:rPr>
                <w:rFonts w:cstheme="minorHAnsi"/>
              </w:rPr>
            </w:pPr>
            <w:proofErr w:type="spellStart"/>
            <w:r w:rsidRPr="00D501F3">
              <w:rPr>
                <w:rFonts w:cstheme="minorHAnsi"/>
              </w:rPr>
              <w:t>Maneesh</w:t>
            </w:r>
            <w:proofErr w:type="spellEnd"/>
            <w:r w:rsidRPr="00D501F3">
              <w:rPr>
                <w:rFonts w:cstheme="minorHAnsi"/>
              </w:rPr>
              <w:t xml:space="preserve"> c</w:t>
            </w:r>
          </w:p>
        </w:tc>
        <w:tc>
          <w:tcPr>
            <w:tcW w:w="2685" w:type="dxa"/>
          </w:tcPr>
          <w:p w:rsidR="00851C23" w:rsidRPr="00D501F3" w:rsidRDefault="00851C23" w:rsidP="00807170">
            <w:pPr>
              <w:spacing w:after="0" w:line="240" w:lineRule="auto"/>
              <w:rPr>
                <w:rFonts w:cstheme="minorHAnsi"/>
              </w:rPr>
            </w:pPr>
            <w:r w:rsidRPr="00D501F3">
              <w:rPr>
                <w:rFonts w:cstheme="minorHAnsi"/>
              </w:rPr>
              <w:t>M S W</w:t>
            </w:r>
          </w:p>
        </w:tc>
        <w:tc>
          <w:tcPr>
            <w:tcW w:w="1641" w:type="dxa"/>
          </w:tcPr>
          <w:p w:rsidR="00851C23" w:rsidRPr="00D501F3" w:rsidRDefault="00851C23" w:rsidP="00807170">
            <w:pPr>
              <w:spacing w:after="0" w:line="240" w:lineRule="auto"/>
              <w:rPr>
                <w:rFonts w:cstheme="minorHAnsi"/>
              </w:rPr>
            </w:pPr>
            <w:r w:rsidRPr="00D501F3">
              <w:rPr>
                <w:rFonts w:cstheme="minorHAnsi"/>
              </w:rPr>
              <w:t>March 2015</w:t>
            </w:r>
          </w:p>
        </w:tc>
        <w:tc>
          <w:tcPr>
            <w:tcW w:w="1368" w:type="dxa"/>
          </w:tcPr>
          <w:p w:rsidR="00851C23" w:rsidRPr="00D501F3" w:rsidRDefault="00851C23" w:rsidP="00807170">
            <w:pPr>
              <w:spacing w:after="0" w:line="240" w:lineRule="auto"/>
              <w:rPr>
                <w:rFonts w:cstheme="minorHAnsi"/>
              </w:rPr>
            </w:pPr>
            <w:r w:rsidRPr="00D501F3">
              <w:rPr>
                <w:rFonts w:cstheme="minorHAnsi"/>
              </w:rPr>
              <w:t>Continuing</w:t>
            </w:r>
          </w:p>
        </w:tc>
      </w:tr>
      <w:tr w:rsidR="00851C23" w:rsidRPr="00D501F3" w:rsidTr="00863ED3">
        <w:trPr>
          <w:trHeight w:val="271"/>
        </w:trPr>
        <w:tc>
          <w:tcPr>
            <w:tcW w:w="656" w:type="dxa"/>
          </w:tcPr>
          <w:p w:rsidR="00851C23" w:rsidRPr="00D501F3" w:rsidRDefault="00851C23" w:rsidP="00807170">
            <w:pPr>
              <w:spacing w:after="0" w:line="240" w:lineRule="auto"/>
              <w:rPr>
                <w:rFonts w:cstheme="minorHAnsi"/>
              </w:rPr>
            </w:pPr>
            <w:r w:rsidRPr="00D501F3">
              <w:rPr>
                <w:rFonts w:cstheme="minorHAnsi"/>
              </w:rPr>
              <w:t>3.</w:t>
            </w:r>
          </w:p>
        </w:tc>
        <w:tc>
          <w:tcPr>
            <w:tcW w:w="1915" w:type="dxa"/>
          </w:tcPr>
          <w:p w:rsidR="00851C23" w:rsidRPr="00D501F3" w:rsidRDefault="00851C23" w:rsidP="00807170">
            <w:pPr>
              <w:spacing w:after="0" w:line="240" w:lineRule="auto"/>
              <w:rPr>
                <w:rFonts w:cstheme="minorHAnsi"/>
              </w:rPr>
            </w:pPr>
            <w:r w:rsidRPr="00D501F3">
              <w:rPr>
                <w:rFonts w:cstheme="minorHAnsi"/>
              </w:rPr>
              <w:t>ME&amp;A</w:t>
            </w:r>
          </w:p>
        </w:tc>
        <w:tc>
          <w:tcPr>
            <w:tcW w:w="1965" w:type="dxa"/>
          </w:tcPr>
          <w:p w:rsidR="00851C23" w:rsidRPr="00D501F3" w:rsidRDefault="00851C23" w:rsidP="00807170">
            <w:pPr>
              <w:spacing w:after="0" w:line="240" w:lineRule="auto"/>
              <w:rPr>
                <w:rFonts w:cstheme="minorHAnsi"/>
              </w:rPr>
            </w:pPr>
            <w:proofErr w:type="spellStart"/>
            <w:r w:rsidRPr="00D501F3">
              <w:rPr>
                <w:rFonts w:cstheme="minorHAnsi"/>
              </w:rPr>
              <w:t>Pradeepa</w:t>
            </w:r>
            <w:proofErr w:type="spellEnd"/>
          </w:p>
        </w:tc>
        <w:tc>
          <w:tcPr>
            <w:tcW w:w="2685" w:type="dxa"/>
          </w:tcPr>
          <w:p w:rsidR="00851C23" w:rsidRPr="00D501F3" w:rsidRDefault="00851C23" w:rsidP="00807170">
            <w:pPr>
              <w:spacing w:after="0" w:line="240" w:lineRule="auto"/>
              <w:rPr>
                <w:rFonts w:cstheme="minorHAnsi"/>
              </w:rPr>
            </w:pPr>
            <w:r w:rsidRPr="00D501F3">
              <w:rPr>
                <w:rFonts w:cstheme="minorHAnsi"/>
              </w:rPr>
              <w:t>B.com</w:t>
            </w:r>
          </w:p>
        </w:tc>
        <w:tc>
          <w:tcPr>
            <w:tcW w:w="1641" w:type="dxa"/>
          </w:tcPr>
          <w:p w:rsidR="00851C23" w:rsidRPr="00D501F3" w:rsidRDefault="00851C23" w:rsidP="00807170">
            <w:pPr>
              <w:spacing w:after="0" w:line="240" w:lineRule="auto"/>
              <w:rPr>
                <w:rFonts w:cstheme="minorHAnsi"/>
              </w:rPr>
            </w:pPr>
            <w:proofErr w:type="spellStart"/>
            <w:r w:rsidRPr="00D501F3">
              <w:rPr>
                <w:rFonts w:cstheme="minorHAnsi"/>
              </w:rPr>
              <w:t>Nove</w:t>
            </w:r>
            <w:proofErr w:type="spellEnd"/>
            <w:r w:rsidRPr="00D501F3">
              <w:rPr>
                <w:rFonts w:cstheme="minorHAnsi"/>
              </w:rPr>
              <w:t xml:space="preserve"> 2013</w:t>
            </w:r>
          </w:p>
        </w:tc>
        <w:tc>
          <w:tcPr>
            <w:tcW w:w="1368" w:type="dxa"/>
          </w:tcPr>
          <w:p w:rsidR="00851C23" w:rsidRPr="00D501F3" w:rsidRDefault="00851C23" w:rsidP="00807170">
            <w:pPr>
              <w:spacing w:after="0" w:line="240" w:lineRule="auto"/>
              <w:rPr>
                <w:rFonts w:cstheme="minorHAnsi"/>
              </w:rPr>
            </w:pPr>
            <w:r w:rsidRPr="00D501F3">
              <w:rPr>
                <w:rFonts w:cstheme="minorHAnsi"/>
              </w:rPr>
              <w:t>Continuing</w:t>
            </w:r>
          </w:p>
        </w:tc>
      </w:tr>
      <w:tr w:rsidR="00851C23" w:rsidRPr="00D501F3" w:rsidTr="00863ED3">
        <w:trPr>
          <w:trHeight w:val="275"/>
        </w:trPr>
        <w:tc>
          <w:tcPr>
            <w:tcW w:w="656" w:type="dxa"/>
          </w:tcPr>
          <w:p w:rsidR="00851C23" w:rsidRPr="00D501F3" w:rsidRDefault="00851C23" w:rsidP="00807170">
            <w:pPr>
              <w:spacing w:after="0" w:line="240" w:lineRule="auto"/>
              <w:rPr>
                <w:rFonts w:cstheme="minorHAnsi"/>
              </w:rPr>
            </w:pPr>
            <w:r w:rsidRPr="00D501F3">
              <w:rPr>
                <w:rFonts w:cstheme="minorHAnsi"/>
              </w:rPr>
              <w:t>4.</w:t>
            </w:r>
          </w:p>
        </w:tc>
        <w:tc>
          <w:tcPr>
            <w:tcW w:w="1915" w:type="dxa"/>
          </w:tcPr>
          <w:p w:rsidR="00851C23" w:rsidRPr="00D501F3" w:rsidRDefault="00851C23" w:rsidP="00807170">
            <w:pPr>
              <w:spacing w:after="0" w:line="240" w:lineRule="auto"/>
              <w:rPr>
                <w:rFonts w:cstheme="minorHAnsi"/>
              </w:rPr>
            </w:pPr>
            <w:r w:rsidRPr="00D501F3">
              <w:rPr>
                <w:rFonts w:cstheme="minorHAnsi"/>
              </w:rPr>
              <w:t>Nurse</w:t>
            </w:r>
          </w:p>
        </w:tc>
        <w:tc>
          <w:tcPr>
            <w:tcW w:w="1965" w:type="dxa"/>
          </w:tcPr>
          <w:p w:rsidR="00851C23" w:rsidRPr="00D501F3" w:rsidRDefault="00851C23" w:rsidP="00807170">
            <w:pPr>
              <w:spacing w:after="0" w:line="240" w:lineRule="auto"/>
              <w:rPr>
                <w:rFonts w:cstheme="minorHAnsi"/>
              </w:rPr>
            </w:pPr>
            <w:proofErr w:type="spellStart"/>
            <w:r w:rsidRPr="00D501F3">
              <w:rPr>
                <w:rFonts w:cstheme="minorHAnsi"/>
              </w:rPr>
              <w:t>Sushamol</w:t>
            </w:r>
            <w:proofErr w:type="spellEnd"/>
          </w:p>
        </w:tc>
        <w:tc>
          <w:tcPr>
            <w:tcW w:w="2685" w:type="dxa"/>
          </w:tcPr>
          <w:p w:rsidR="00851C23" w:rsidRPr="00D501F3" w:rsidRDefault="00851C23" w:rsidP="00807170">
            <w:pPr>
              <w:spacing w:after="0" w:line="240" w:lineRule="auto"/>
              <w:rPr>
                <w:rFonts w:cstheme="minorHAnsi"/>
              </w:rPr>
            </w:pPr>
            <w:r w:rsidRPr="00D501F3">
              <w:rPr>
                <w:rFonts w:cstheme="minorHAnsi"/>
              </w:rPr>
              <w:t>GNM</w:t>
            </w:r>
          </w:p>
        </w:tc>
        <w:tc>
          <w:tcPr>
            <w:tcW w:w="1641" w:type="dxa"/>
          </w:tcPr>
          <w:p w:rsidR="00851C23" w:rsidRPr="00D501F3" w:rsidRDefault="00851C23" w:rsidP="00807170">
            <w:pPr>
              <w:spacing w:after="0" w:line="240" w:lineRule="auto"/>
              <w:rPr>
                <w:rFonts w:cstheme="minorHAnsi"/>
              </w:rPr>
            </w:pPr>
            <w:r w:rsidRPr="00D501F3">
              <w:rPr>
                <w:rFonts w:cstheme="minorHAnsi"/>
              </w:rPr>
              <w:t>MAY 2015</w:t>
            </w:r>
          </w:p>
        </w:tc>
        <w:tc>
          <w:tcPr>
            <w:tcW w:w="1368" w:type="dxa"/>
          </w:tcPr>
          <w:p w:rsidR="00851C23" w:rsidRPr="00D501F3" w:rsidRDefault="00851C23" w:rsidP="00807170">
            <w:pPr>
              <w:spacing w:after="0" w:line="240" w:lineRule="auto"/>
              <w:rPr>
                <w:rFonts w:cstheme="minorHAnsi"/>
              </w:rPr>
            </w:pPr>
            <w:r w:rsidRPr="00D501F3">
              <w:rPr>
                <w:rFonts w:cstheme="minorHAnsi"/>
              </w:rPr>
              <w:t>Continuing</w:t>
            </w:r>
          </w:p>
        </w:tc>
      </w:tr>
      <w:tr w:rsidR="00851C23" w:rsidRPr="00D501F3" w:rsidTr="00863ED3">
        <w:trPr>
          <w:trHeight w:val="265"/>
        </w:trPr>
        <w:tc>
          <w:tcPr>
            <w:tcW w:w="656" w:type="dxa"/>
          </w:tcPr>
          <w:p w:rsidR="00851C23" w:rsidRPr="00D501F3" w:rsidRDefault="00851C23" w:rsidP="00807170">
            <w:pPr>
              <w:spacing w:after="0" w:line="240" w:lineRule="auto"/>
              <w:rPr>
                <w:rFonts w:cstheme="minorHAnsi"/>
              </w:rPr>
            </w:pPr>
            <w:r w:rsidRPr="00D501F3">
              <w:rPr>
                <w:rFonts w:cstheme="minorHAnsi"/>
              </w:rPr>
              <w:t>5.</w:t>
            </w:r>
          </w:p>
        </w:tc>
        <w:tc>
          <w:tcPr>
            <w:tcW w:w="1915" w:type="dxa"/>
          </w:tcPr>
          <w:p w:rsidR="00851C23" w:rsidRPr="00D501F3" w:rsidRDefault="00851C23" w:rsidP="00807170">
            <w:pPr>
              <w:spacing w:after="0" w:line="240" w:lineRule="auto"/>
              <w:rPr>
                <w:rFonts w:cstheme="minorHAnsi"/>
              </w:rPr>
            </w:pPr>
            <w:r w:rsidRPr="00D501F3">
              <w:rPr>
                <w:rFonts w:cstheme="minorHAnsi"/>
              </w:rPr>
              <w:t>ORW</w:t>
            </w:r>
          </w:p>
        </w:tc>
        <w:tc>
          <w:tcPr>
            <w:tcW w:w="1965" w:type="dxa"/>
          </w:tcPr>
          <w:p w:rsidR="00851C23" w:rsidRPr="00D501F3" w:rsidRDefault="00851C23" w:rsidP="00807170">
            <w:pPr>
              <w:spacing w:after="0" w:line="240" w:lineRule="auto"/>
              <w:rPr>
                <w:rFonts w:cstheme="minorHAnsi"/>
              </w:rPr>
            </w:pPr>
            <w:r w:rsidRPr="00D501F3">
              <w:rPr>
                <w:rFonts w:cstheme="minorHAnsi"/>
              </w:rPr>
              <w:t xml:space="preserve">Mrs. </w:t>
            </w:r>
            <w:proofErr w:type="spellStart"/>
            <w:r w:rsidRPr="00D501F3">
              <w:rPr>
                <w:rFonts w:cstheme="minorHAnsi"/>
              </w:rPr>
              <w:t>Ayisha</w:t>
            </w:r>
            <w:proofErr w:type="spellEnd"/>
            <w:r w:rsidRPr="00D501F3">
              <w:rPr>
                <w:rFonts w:cstheme="minorHAnsi"/>
              </w:rPr>
              <w:t xml:space="preserve"> </w:t>
            </w:r>
            <w:proofErr w:type="spellStart"/>
            <w:r w:rsidRPr="00D501F3">
              <w:rPr>
                <w:rFonts w:cstheme="minorHAnsi"/>
              </w:rPr>
              <w:t>Murali</w:t>
            </w:r>
            <w:proofErr w:type="spellEnd"/>
          </w:p>
        </w:tc>
        <w:tc>
          <w:tcPr>
            <w:tcW w:w="2685" w:type="dxa"/>
          </w:tcPr>
          <w:p w:rsidR="00851C23" w:rsidRPr="00D501F3" w:rsidRDefault="00851C23" w:rsidP="00807170">
            <w:pPr>
              <w:spacing w:after="0" w:line="240" w:lineRule="auto"/>
              <w:rPr>
                <w:rFonts w:cstheme="minorHAnsi"/>
              </w:rPr>
            </w:pPr>
            <w:r w:rsidRPr="00D501F3">
              <w:rPr>
                <w:rFonts w:cstheme="minorHAnsi"/>
              </w:rPr>
              <w:t>PDC, Diploma in Nursing</w:t>
            </w:r>
          </w:p>
        </w:tc>
        <w:tc>
          <w:tcPr>
            <w:tcW w:w="1641" w:type="dxa"/>
          </w:tcPr>
          <w:p w:rsidR="00851C23" w:rsidRPr="00D501F3" w:rsidRDefault="00851C23" w:rsidP="00807170">
            <w:pPr>
              <w:spacing w:after="0" w:line="240" w:lineRule="auto"/>
              <w:rPr>
                <w:rFonts w:cstheme="minorHAnsi"/>
              </w:rPr>
            </w:pPr>
            <w:r w:rsidRPr="00D501F3">
              <w:rPr>
                <w:rFonts w:cstheme="minorHAnsi"/>
              </w:rPr>
              <w:t>June 2008</w:t>
            </w:r>
          </w:p>
        </w:tc>
        <w:tc>
          <w:tcPr>
            <w:tcW w:w="1368" w:type="dxa"/>
          </w:tcPr>
          <w:p w:rsidR="00851C23" w:rsidRPr="00D501F3" w:rsidRDefault="00851C23" w:rsidP="00807170">
            <w:pPr>
              <w:spacing w:after="0" w:line="240" w:lineRule="auto"/>
              <w:rPr>
                <w:rFonts w:cstheme="minorHAnsi"/>
              </w:rPr>
            </w:pPr>
            <w:r w:rsidRPr="00D501F3">
              <w:rPr>
                <w:rFonts w:cstheme="minorHAnsi"/>
              </w:rPr>
              <w:t>Continuing</w:t>
            </w:r>
          </w:p>
        </w:tc>
      </w:tr>
      <w:tr w:rsidR="00851C23" w:rsidRPr="00D501F3" w:rsidTr="00863ED3">
        <w:trPr>
          <w:trHeight w:val="283"/>
        </w:trPr>
        <w:tc>
          <w:tcPr>
            <w:tcW w:w="656" w:type="dxa"/>
          </w:tcPr>
          <w:p w:rsidR="00851C23" w:rsidRPr="00D501F3" w:rsidRDefault="00851C23" w:rsidP="00807170">
            <w:pPr>
              <w:spacing w:after="0" w:line="240" w:lineRule="auto"/>
              <w:rPr>
                <w:rFonts w:cstheme="minorHAnsi"/>
              </w:rPr>
            </w:pPr>
            <w:r w:rsidRPr="00D501F3">
              <w:rPr>
                <w:rFonts w:cstheme="minorHAnsi"/>
              </w:rPr>
              <w:t>6.</w:t>
            </w:r>
          </w:p>
        </w:tc>
        <w:tc>
          <w:tcPr>
            <w:tcW w:w="1915" w:type="dxa"/>
          </w:tcPr>
          <w:p w:rsidR="00851C23" w:rsidRPr="00D501F3" w:rsidRDefault="00851C23" w:rsidP="00807170">
            <w:pPr>
              <w:spacing w:after="0" w:line="240" w:lineRule="auto"/>
              <w:rPr>
                <w:rFonts w:cstheme="minorHAnsi"/>
              </w:rPr>
            </w:pPr>
            <w:r w:rsidRPr="00D501F3">
              <w:rPr>
                <w:rFonts w:cstheme="minorHAnsi"/>
              </w:rPr>
              <w:t>ORW</w:t>
            </w:r>
          </w:p>
        </w:tc>
        <w:tc>
          <w:tcPr>
            <w:tcW w:w="1965" w:type="dxa"/>
          </w:tcPr>
          <w:p w:rsidR="00851C23" w:rsidRPr="00D501F3" w:rsidRDefault="00851C23" w:rsidP="00807170">
            <w:pPr>
              <w:spacing w:after="0" w:line="240" w:lineRule="auto"/>
              <w:rPr>
                <w:rFonts w:cstheme="minorHAnsi"/>
              </w:rPr>
            </w:pPr>
            <w:proofErr w:type="spellStart"/>
            <w:r w:rsidRPr="00D501F3">
              <w:rPr>
                <w:rFonts w:cstheme="minorHAnsi"/>
              </w:rPr>
              <w:t>Mrs</w:t>
            </w:r>
            <w:proofErr w:type="spellEnd"/>
            <w:r w:rsidRPr="00D501F3">
              <w:rPr>
                <w:rFonts w:cstheme="minorHAnsi"/>
              </w:rPr>
              <w:t xml:space="preserve"> .Suma Devi</w:t>
            </w:r>
          </w:p>
        </w:tc>
        <w:tc>
          <w:tcPr>
            <w:tcW w:w="2685" w:type="dxa"/>
          </w:tcPr>
          <w:p w:rsidR="00851C23" w:rsidRPr="00D501F3" w:rsidRDefault="00851C23" w:rsidP="00807170">
            <w:pPr>
              <w:spacing w:after="0" w:line="240" w:lineRule="auto"/>
              <w:rPr>
                <w:rFonts w:cstheme="minorHAnsi"/>
              </w:rPr>
            </w:pPr>
            <w:r w:rsidRPr="00D501F3">
              <w:rPr>
                <w:rFonts w:cstheme="minorHAnsi"/>
              </w:rPr>
              <w:t>BA</w:t>
            </w:r>
          </w:p>
        </w:tc>
        <w:tc>
          <w:tcPr>
            <w:tcW w:w="1641" w:type="dxa"/>
          </w:tcPr>
          <w:p w:rsidR="00851C23" w:rsidRPr="00D501F3" w:rsidRDefault="00851C23" w:rsidP="00807170">
            <w:pPr>
              <w:spacing w:after="0" w:line="240" w:lineRule="auto"/>
              <w:rPr>
                <w:rFonts w:cstheme="minorHAnsi"/>
              </w:rPr>
            </w:pPr>
            <w:r w:rsidRPr="00D501F3">
              <w:rPr>
                <w:rFonts w:cstheme="minorHAnsi"/>
              </w:rPr>
              <w:t>June 2008</w:t>
            </w:r>
          </w:p>
        </w:tc>
        <w:tc>
          <w:tcPr>
            <w:tcW w:w="1368" w:type="dxa"/>
          </w:tcPr>
          <w:p w:rsidR="00851C23" w:rsidRPr="00D501F3" w:rsidRDefault="00851C23" w:rsidP="00807170">
            <w:pPr>
              <w:spacing w:after="0" w:line="240" w:lineRule="auto"/>
              <w:rPr>
                <w:rFonts w:cstheme="minorHAnsi"/>
              </w:rPr>
            </w:pPr>
            <w:r w:rsidRPr="00D501F3">
              <w:rPr>
                <w:rFonts w:cstheme="minorHAnsi"/>
              </w:rPr>
              <w:t>Continuing</w:t>
            </w:r>
          </w:p>
        </w:tc>
      </w:tr>
      <w:tr w:rsidR="00851C23" w:rsidRPr="00D501F3" w:rsidTr="00863ED3">
        <w:trPr>
          <w:trHeight w:val="401"/>
        </w:trPr>
        <w:tc>
          <w:tcPr>
            <w:tcW w:w="656" w:type="dxa"/>
          </w:tcPr>
          <w:p w:rsidR="00851C23" w:rsidRPr="00D501F3" w:rsidRDefault="00851C23" w:rsidP="00807170">
            <w:pPr>
              <w:spacing w:after="0" w:line="240" w:lineRule="auto"/>
              <w:rPr>
                <w:rFonts w:cstheme="minorHAnsi"/>
              </w:rPr>
            </w:pPr>
            <w:r w:rsidRPr="00D501F3">
              <w:rPr>
                <w:rFonts w:cstheme="minorHAnsi"/>
              </w:rPr>
              <w:t>7.</w:t>
            </w:r>
          </w:p>
        </w:tc>
        <w:tc>
          <w:tcPr>
            <w:tcW w:w="1915" w:type="dxa"/>
          </w:tcPr>
          <w:p w:rsidR="00851C23" w:rsidRPr="00D501F3" w:rsidRDefault="00851C23" w:rsidP="00807170">
            <w:pPr>
              <w:spacing w:after="0" w:line="240" w:lineRule="auto"/>
              <w:rPr>
                <w:rFonts w:cstheme="minorHAnsi"/>
              </w:rPr>
            </w:pPr>
            <w:r w:rsidRPr="00D501F3">
              <w:rPr>
                <w:rFonts w:cstheme="minorHAnsi"/>
              </w:rPr>
              <w:t>ORW</w:t>
            </w:r>
          </w:p>
        </w:tc>
        <w:tc>
          <w:tcPr>
            <w:tcW w:w="1965" w:type="dxa"/>
          </w:tcPr>
          <w:p w:rsidR="00851C23" w:rsidRPr="00D501F3" w:rsidRDefault="00851C23" w:rsidP="00807170">
            <w:pPr>
              <w:spacing w:after="0" w:line="240" w:lineRule="auto"/>
              <w:rPr>
                <w:rFonts w:cstheme="minorHAnsi"/>
              </w:rPr>
            </w:pPr>
            <w:r w:rsidRPr="00D501F3">
              <w:rPr>
                <w:rFonts w:cstheme="minorHAnsi"/>
              </w:rPr>
              <w:t xml:space="preserve">Mr. </w:t>
            </w:r>
            <w:proofErr w:type="spellStart"/>
            <w:r w:rsidRPr="00D501F3">
              <w:rPr>
                <w:rFonts w:cstheme="minorHAnsi"/>
              </w:rPr>
              <w:t>Gireesh</w:t>
            </w:r>
            <w:proofErr w:type="spellEnd"/>
            <w:r w:rsidRPr="00D501F3">
              <w:rPr>
                <w:rFonts w:cstheme="minorHAnsi"/>
              </w:rPr>
              <w:t xml:space="preserve"> Mohan</w:t>
            </w:r>
          </w:p>
        </w:tc>
        <w:tc>
          <w:tcPr>
            <w:tcW w:w="2685" w:type="dxa"/>
          </w:tcPr>
          <w:p w:rsidR="00851C23" w:rsidRPr="00D501F3" w:rsidRDefault="00851C23" w:rsidP="00807170">
            <w:pPr>
              <w:spacing w:after="0" w:line="240" w:lineRule="auto"/>
              <w:rPr>
                <w:rFonts w:cstheme="minorHAnsi"/>
              </w:rPr>
            </w:pPr>
            <w:r w:rsidRPr="00D501F3">
              <w:rPr>
                <w:rFonts w:cstheme="minorHAnsi"/>
              </w:rPr>
              <w:t>BA</w:t>
            </w:r>
          </w:p>
        </w:tc>
        <w:tc>
          <w:tcPr>
            <w:tcW w:w="1641" w:type="dxa"/>
          </w:tcPr>
          <w:p w:rsidR="00851C23" w:rsidRPr="00D501F3" w:rsidRDefault="00851C23" w:rsidP="00807170">
            <w:pPr>
              <w:spacing w:after="0" w:line="240" w:lineRule="auto"/>
              <w:rPr>
                <w:rFonts w:cstheme="minorHAnsi"/>
              </w:rPr>
            </w:pPr>
            <w:r w:rsidRPr="00D501F3">
              <w:rPr>
                <w:rFonts w:cstheme="minorHAnsi"/>
              </w:rPr>
              <w:t>July 2013</w:t>
            </w:r>
          </w:p>
        </w:tc>
        <w:tc>
          <w:tcPr>
            <w:tcW w:w="1368" w:type="dxa"/>
          </w:tcPr>
          <w:p w:rsidR="00851C23" w:rsidRPr="00D501F3" w:rsidRDefault="00851C23" w:rsidP="00807170">
            <w:pPr>
              <w:spacing w:after="0" w:line="240" w:lineRule="auto"/>
              <w:rPr>
                <w:rFonts w:cstheme="minorHAnsi"/>
              </w:rPr>
            </w:pPr>
            <w:r w:rsidRPr="00D501F3">
              <w:rPr>
                <w:rFonts w:cstheme="minorHAnsi"/>
              </w:rPr>
              <w:t>Continuing</w:t>
            </w:r>
          </w:p>
        </w:tc>
      </w:tr>
      <w:tr w:rsidR="00851C23" w:rsidRPr="00D501F3" w:rsidTr="00863ED3">
        <w:trPr>
          <w:trHeight w:val="495"/>
        </w:trPr>
        <w:tc>
          <w:tcPr>
            <w:tcW w:w="656" w:type="dxa"/>
          </w:tcPr>
          <w:p w:rsidR="00851C23" w:rsidRPr="00D501F3" w:rsidRDefault="00851C23" w:rsidP="00807170">
            <w:pPr>
              <w:spacing w:after="0" w:line="240" w:lineRule="auto"/>
              <w:rPr>
                <w:rFonts w:cstheme="minorHAnsi"/>
              </w:rPr>
            </w:pPr>
            <w:r w:rsidRPr="00D501F3">
              <w:rPr>
                <w:rFonts w:cstheme="minorHAnsi"/>
              </w:rPr>
              <w:t>8.</w:t>
            </w:r>
          </w:p>
        </w:tc>
        <w:tc>
          <w:tcPr>
            <w:tcW w:w="1915" w:type="dxa"/>
          </w:tcPr>
          <w:p w:rsidR="00851C23" w:rsidRPr="00D501F3" w:rsidRDefault="00851C23" w:rsidP="00807170">
            <w:pPr>
              <w:spacing w:after="0" w:line="240" w:lineRule="auto"/>
              <w:rPr>
                <w:rFonts w:cstheme="minorHAnsi"/>
              </w:rPr>
            </w:pPr>
            <w:r w:rsidRPr="00D501F3">
              <w:rPr>
                <w:rFonts w:cstheme="minorHAnsi"/>
              </w:rPr>
              <w:t>ORW</w:t>
            </w:r>
          </w:p>
        </w:tc>
        <w:tc>
          <w:tcPr>
            <w:tcW w:w="1965" w:type="dxa"/>
          </w:tcPr>
          <w:p w:rsidR="00851C23" w:rsidRPr="00D501F3" w:rsidRDefault="00851C23" w:rsidP="00807170">
            <w:pPr>
              <w:spacing w:after="0" w:line="240" w:lineRule="auto"/>
              <w:rPr>
                <w:rFonts w:cstheme="minorHAnsi"/>
              </w:rPr>
            </w:pPr>
            <w:r w:rsidRPr="00D501F3">
              <w:rPr>
                <w:rFonts w:cstheme="minorHAnsi"/>
              </w:rPr>
              <w:t xml:space="preserve">Mr. </w:t>
            </w:r>
            <w:proofErr w:type="spellStart"/>
            <w:r w:rsidRPr="00D501F3">
              <w:rPr>
                <w:rFonts w:cstheme="minorHAnsi"/>
              </w:rPr>
              <w:t>Sajeev</w:t>
            </w:r>
            <w:proofErr w:type="spellEnd"/>
          </w:p>
        </w:tc>
        <w:tc>
          <w:tcPr>
            <w:tcW w:w="2685" w:type="dxa"/>
          </w:tcPr>
          <w:p w:rsidR="00851C23" w:rsidRPr="00D501F3" w:rsidRDefault="00851C23" w:rsidP="00807170">
            <w:pPr>
              <w:spacing w:after="0" w:line="240" w:lineRule="auto"/>
              <w:rPr>
                <w:rFonts w:cstheme="minorHAnsi"/>
              </w:rPr>
            </w:pPr>
            <w:r w:rsidRPr="00D501F3">
              <w:rPr>
                <w:rFonts w:cstheme="minorHAnsi"/>
              </w:rPr>
              <w:t>BA</w:t>
            </w:r>
          </w:p>
        </w:tc>
        <w:tc>
          <w:tcPr>
            <w:tcW w:w="1641" w:type="dxa"/>
          </w:tcPr>
          <w:p w:rsidR="00851C23" w:rsidRPr="00D501F3" w:rsidRDefault="00851C23" w:rsidP="00807170">
            <w:pPr>
              <w:spacing w:after="0" w:line="240" w:lineRule="auto"/>
              <w:rPr>
                <w:rFonts w:cstheme="minorHAnsi"/>
              </w:rPr>
            </w:pPr>
            <w:proofErr w:type="spellStart"/>
            <w:r w:rsidRPr="00D501F3">
              <w:rPr>
                <w:rFonts w:cstheme="minorHAnsi"/>
              </w:rPr>
              <w:t>Nove</w:t>
            </w:r>
            <w:proofErr w:type="spellEnd"/>
            <w:r w:rsidRPr="00D501F3">
              <w:rPr>
                <w:rFonts w:cstheme="minorHAnsi"/>
              </w:rPr>
              <w:t xml:space="preserve"> 2014</w:t>
            </w:r>
          </w:p>
        </w:tc>
        <w:tc>
          <w:tcPr>
            <w:tcW w:w="1368" w:type="dxa"/>
          </w:tcPr>
          <w:p w:rsidR="00851C23" w:rsidRPr="00D501F3" w:rsidRDefault="00851C23" w:rsidP="00807170">
            <w:pPr>
              <w:spacing w:after="0" w:line="240" w:lineRule="auto"/>
              <w:rPr>
                <w:rFonts w:cstheme="minorHAnsi"/>
              </w:rPr>
            </w:pPr>
            <w:r w:rsidRPr="00D501F3">
              <w:rPr>
                <w:rFonts w:cstheme="minorHAnsi"/>
              </w:rPr>
              <w:t>Continuing</w:t>
            </w:r>
          </w:p>
        </w:tc>
      </w:tr>
      <w:tr w:rsidR="00851C23" w:rsidRPr="00D501F3" w:rsidTr="00863ED3">
        <w:trPr>
          <w:trHeight w:val="368"/>
        </w:trPr>
        <w:tc>
          <w:tcPr>
            <w:tcW w:w="656" w:type="dxa"/>
          </w:tcPr>
          <w:p w:rsidR="00851C23" w:rsidRPr="00D501F3" w:rsidRDefault="00851C23" w:rsidP="00807170">
            <w:pPr>
              <w:spacing w:after="0" w:line="240" w:lineRule="auto"/>
              <w:rPr>
                <w:rFonts w:cstheme="minorHAnsi"/>
              </w:rPr>
            </w:pPr>
            <w:r w:rsidRPr="00D501F3">
              <w:rPr>
                <w:rFonts w:cstheme="minorHAnsi"/>
              </w:rPr>
              <w:t>9.</w:t>
            </w:r>
          </w:p>
        </w:tc>
        <w:tc>
          <w:tcPr>
            <w:tcW w:w="1915" w:type="dxa"/>
          </w:tcPr>
          <w:p w:rsidR="00851C23" w:rsidRPr="00D501F3" w:rsidRDefault="00851C23" w:rsidP="00807170">
            <w:pPr>
              <w:spacing w:after="0" w:line="240" w:lineRule="auto"/>
              <w:rPr>
                <w:rFonts w:cstheme="minorHAnsi"/>
              </w:rPr>
            </w:pPr>
            <w:r w:rsidRPr="00D501F3">
              <w:rPr>
                <w:rFonts w:cstheme="minorHAnsi"/>
              </w:rPr>
              <w:t>ORW</w:t>
            </w:r>
          </w:p>
        </w:tc>
        <w:tc>
          <w:tcPr>
            <w:tcW w:w="1965" w:type="dxa"/>
          </w:tcPr>
          <w:p w:rsidR="00851C23" w:rsidRPr="00D501F3" w:rsidRDefault="00851C23" w:rsidP="00807170">
            <w:pPr>
              <w:spacing w:after="0" w:line="240" w:lineRule="auto"/>
              <w:rPr>
                <w:rFonts w:cstheme="minorHAnsi"/>
              </w:rPr>
            </w:pPr>
            <w:r w:rsidRPr="00D501F3">
              <w:rPr>
                <w:rFonts w:cstheme="minorHAnsi"/>
              </w:rPr>
              <w:t xml:space="preserve">Mr. </w:t>
            </w:r>
            <w:proofErr w:type="spellStart"/>
            <w:r w:rsidRPr="00D501F3">
              <w:rPr>
                <w:rFonts w:cstheme="minorHAnsi"/>
              </w:rPr>
              <w:t>Arun</w:t>
            </w:r>
            <w:proofErr w:type="spellEnd"/>
            <w:r w:rsidRPr="00D501F3">
              <w:rPr>
                <w:rFonts w:cstheme="minorHAnsi"/>
              </w:rPr>
              <w:t xml:space="preserve"> Kumar</w:t>
            </w:r>
          </w:p>
        </w:tc>
        <w:tc>
          <w:tcPr>
            <w:tcW w:w="2685" w:type="dxa"/>
          </w:tcPr>
          <w:p w:rsidR="00851C23" w:rsidRPr="00D501F3" w:rsidRDefault="00851C23" w:rsidP="00807170">
            <w:pPr>
              <w:spacing w:after="0" w:line="240" w:lineRule="auto"/>
              <w:rPr>
                <w:rFonts w:cstheme="minorHAnsi"/>
              </w:rPr>
            </w:pPr>
            <w:r w:rsidRPr="00D501F3">
              <w:rPr>
                <w:rFonts w:cstheme="minorHAnsi"/>
              </w:rPr>
              <w:t>B.com</w:t>
            </w:r>
          </w:p>
        </w:tc>
        <w:tc>
          <w:tcPr>
            <w:tcW w:w="1641" w:type="dxa"/>
          </w:tcPr>
          <w:p w:rsidR="00851C23" w:rsidRPr="00D501F3" w:rsidRDefault="00851C23" w:rsidP="00807170">
            <w:pPr>
              <w:spacing w:after="0" w:line="240" w:lineRule="auto"/>
              <w:rPr>
                <w:rFonts w:cstheme="minorHAnsi"/>
              </w:rPr>
            </w:pPr>
            <w:proofErr w:type="spellStart"/>
            <w:r w:rsidRPr="00D501F3">
              <w:rPr>
                <w:rFonts w:cstheme="minorHAnsi"/>
              </w:rPr>
              <w:t>Nove</w:t>
            </w:r>
            <w:proofErr w:type="spellEnd"/>
            <w:r w:rsidRPr="00D501F3">
              <w:rPr>
                <w:rFonts w:cstheme="minorHAnsi"/>
              </w:rPr>
              <w:t xml:space="preserve"> 2014</w:t>
            </w:r>
          </w:p>
        </w:tc>
        <w:tc>
          <w:tcPr>
            <w:tcW w:w="1368" w:type="dxa"/>
          </w:tcPr>
          <w:p w:rsidR="00851C23" w:rsidRPr="00D501F3" w:rsidRDefault="00851C23" w:rsidP="00807170">
            <w:pPr>
              <w:spacing w:after="0" w:line="240" w:lineRule="auto"/>
              <w:rPr>
                <w:rFonts w:cstheme="minorHAnsi"/>
              </w:rPr>
            </w:pPr>
            <w:r w:rsidRPr="00D501F3">
              <w:rPr>
                <w:rFonts w:cstheme="minorHAnsi"/>
              </w:rPr>
              <w:t>Continuing</w:t>
            </w:r>
          </w:p>
        </w:tc>
      </w:tr>
      <w:tr w:rsidR="00851C23" w:rsidRPr="00D501F3" w:rsidTr="00863ED3">
        <w:trPr>
          <w:trHeight w:val="391"/>
        </w:trPr>
        <w:tc>
          <w:tcPr>
            <w:tcW w:w="656" w:type="dxa"/>
          </w:tcPr>
          <w:p w:rsidR="00851C23" w:rsidRPr="00D501F3" w:rsidRDefault="00851C23" w:rsidP="00807170">
            <w:pPr>
              <w:spacing w:after="0" w:line="240" w:lineRule="auto"/>
              <w:rPr>
                <w:rFonts w:cstheme="minorHAnsi"/>
              </w:rPr>
            </w:pPr>
            <w:r w:rsidRPr="00D501F3">
              <w:rPr>
                <w:rFonts w:cstheme="minorHAnsi"/>
              </w:rPr>
              <w:t>10.</w:t>
            </w:r>
          </w:p>
        </w:tc>
        <w:tc>
          <w:tcPr>
            <w:tcW w:w="1915" w:type="dxa"/>
          </w:tcPr>
          <w:p w:rsidR="00851C23" w:rsidRPr="00D501F3" w:rsidRDefault="00851C23" w:rsidP="00807170">
            <w:pPr>
              <w:spacing w:after="0" w:line="240" w:lineRule="auto"/>
              <w:rPr>
                <w:rFonts w:cstheme="minorHAnsi"/>
              </w:rPr>
            </w:pPr>
            <w:r w:rsidRPr="00D501F3">
              <w:rPr>
                <w:rFonts w:cstheme="minorHAnsi"/>
              </w:rPr>
              <w:t>ORW</w:t>
            </w:r>
          </w:p>
        </w:tc>
        <w:tc>
          <w:tcPr>
            <w:tcW w:w="1965" w:type="dxa"/>
          </w:tcPr>
          <w:p w:rsidR="00851C23" w:rsidRPr="00D501F3" w:rsidRDefault="00851C23" w:rsidP="00807170">
            <w:pPr>
              <w:spacing w:after="0" w:line="240" w:lineRule="auto"/>
              <w:rPr>
                <w:rFonts w:cstheme="minorHAnsi"/>
              </w:rPr>
            </w:pPr>
            <w:proofErr w:type="spellStart"/>
            <w:r w:rsidRPr="00D501F3">
              <w:rPr>
                <w:rFonts w:cstheme="minorHAnsi"/>
              </w:rPr>
              <w:t>Mr.Pavan</w:t>
            </w:r>
            <w:proofErr w:type="spellEnd"/>
            <w:r w:rsidRPr="00D501F3">
              <w:rPr>
                <w:rFonts w:cstheme="minorHAnsi"/>
              </w:rPr>
              <w:t xml:space="preserve"> Thomas</w:t>
            </w:r>
          </w:p>
        </w:tc>
        <w:tc>
          <w:tcPr>
            <w:tcW w:w="2685" w:type="dxa"/>
          </w:tcPr>
          <w:p w:rsidR="00851C23" w:rsidRPr="00D501F3" w:rsidRDefault="00851C23" w:rsidP="00807170">
            <w:pPr>
              <w:spacing w:after="0" w:line="240" w:lineRule="auto"/>
              <w:rPr>
                <w:rFonts w:cstheme="minorHAnsi"/>
              </w:rPr>
            </w:pPr>
            <w:r w:rsidRPr="00D501F3">
              <w:rPr>
                <w:rFonts w:cstheme="minorHAnsi"/>
              </w:rPr>
              <w:t>Plus Two</w:t>
            </w:r>
          </w:p>
          <w:p w:rsidR="00851C23" w:rsidRPr="00D501F3" w:rsidRDefault="00851C23" w:rsidP="00807170">
            <w:pPr>
              <w:spacing w:after="0" w:line="240" w:lineRule="auto"/>
              <w:rPr>
                <w:rFonts w:cstheme="minorHAnsi"/>
              </w:rPr>
            </w:pPr>
          </w:p>
        </w:tc>
        <w:tc>
          <w:tcPr>
            <w:tcW w:w="1641" w:type="dxa"/>
          </w:tcPr>
          <w:p w:rsidR="00851C23" w:rsidRPr="00D501F3" w:rsidRDefault="00851C23" w:rsidP="00807170">
            <w:pPr>
              <w:spacing w:after="0" w:line="240" w:lineRule="auto"/>
              <w:rPr>
                <w:rFonts w:cstheme="minorHAnsi"/>
              </w:rPr>
            </w:pPr>
            <w:r w:rsidRPr="00D501F3">
              <w:rPr>
                <w:rFonts w:cstheme="minorHAnsi"/>
              </w:rPr>
              <w:t>Sept 2014</w:t>
            </w:r>
          </w:p>
        </w:tc>
        <w:tc>
          <w:tcPr>
            <w:tcW w:w="1368" w:type="dxa"/>
          </w:tcPr>
          <w:p w:rsidR="00851C23" w:rsidRPr="00D501F3" w:rsidRDefault="00851C23" w:rsidP="00807170">
            <w:pPr>
              <w:spacing w:after="0" w:line="240" w:lineRule="auto"/>
              <w:rPr>
                <w:rFonts w:cstheme="minorHAnsi"/>
              </w:rPr>
            </w:pPr>
            <w:r w:rsidRPr="00D501F3">
              <w:rPr>
                <w:rFonts w:cstheme="minorHAnsi"/>
              </w:rPr>
              <w:t>Continuing</w:t>
            </w:r>
          </w:p>
        </w:tc>
      </w:tr>
    </w:tbl>
    <w:p w:rsidR="00851C23" w:rsidRPr="00D501F3" w:rsidRDefault="00851C23" w:rsidP="00807170">
      <w:pPr>
        <w:spacing w:after="0" w:line="360" w:lineRule="auto"/>
        <w:ind w:left="360"/>
        <w:rPr>
          <w:rFonts w:cstheme="minorHAnsi"/>
        </w:rPr>
      </w:pPr>
    </w:p>
    <w:p w:rsidR="00E04BEF" w:rsidRPr="00D501F3" w:rsidRDefault="00E04BEF" w:rsidP="001754D1">
      <w:pPr>
        <w:spacing w:line="360" w:lineRule="auto"/>
        <w:jc w:val="both"/>
        <w:rPr>
          <w:rFonts w:cstheme="minorHAnsi"/>
          <w:u w:val="single"/>
        </w:rPr>
      </w:pPr>
      <w:r w:rsidRPr="00D501F3">
        <w:rPr>
          <w:rFonts w:cstheme="minorHAnsi"/>
          <w:u w:val="single"/>
        </w:rPr>
        <w:t xml:space="preserve">Capacity building: </w:t>
      </w:r>
    </w:p>
    <w:p w:rsidR="001754D1" w:rsidRPr="00D501F3" w:rsidRDefault="0006652A" w:rsidP="001754D1">
      <w:pPr>
        <w:spacing w:line="360" w:lineRule="auto"/>
        <w:jc w:val="both"/>
        <w:rPr>
          <w:rFonts w:cstheme="minorHAnsi"/>
        </w:rPr>
      </w:pPr>
      <w:r w:rsidRPr="00D501F3">
        <w:rPr>
          <w:rFonts w:cstheme="minorHAnsi"/>
        </w:rPr>
        <w:t>Average staff in the project has two –three years experience in the project.</w:t>
      </w:r>
      <w:r w:rsidR="00B17DA6" w:rsidRPr="00D501F3">
        <w:rPr>
          <w:rFonts w:cstheme="minorHAnsi"/>
        </w:rPr>
        <w:t xml:space="preserve"> </w:t>
      </w:r>
      <w:r w:rsidRPr="00D501F3">
        <w:rPr>
          <w:rFonts w:cstheme="minorHAnsi"/>
        </w:rPr>
        <w:t xml:space="preserve">So all the staff in the project </w:t>
      </w:r>
      <w:proofErr w:type="gramStart"/>
      <w:r w:rsidRPr="00D501F3">
        <w:rPr>
          <w:rFonts w:cstheme="minorHAnsi"/>
        </w:rPr>
        <w:t>have</w:t>
      </w:r>
      <w:proofErr w:type="gramEnd"/>
      <w:r w:rsidRPr="00D501F3">
        <w:rPr>
          <w:rFonts w:cstheme="minorHAnsi"/>
        </w:rPr>
        <w:t xml:space="preserve"> basic knowledge </w:t>
      </w:r>
      <w:r w:rsidR="00B17DA6" w:rsidRPr="00D501F3">
        <w:rPr>
          <w:rFonts w:cstheme="minorHAnsi"/>
        </w:rPr>
        <w:t>on component of the TI Program</w:t>
      </w:r>
      <w:r w:rsidRPr="00D501F3">
        <w:rPr>
          <w:rFonts w:cstheme="minorHAnsi"/>
        </w:rPr>
        <w:t>.</w:t>
      </w:r>
      <w:r w:rsidR="00B17DA6" w:rsidRPr="00D501F3">
        <w:rPr>
          <w:rFonts w:cstheme="minorHAnsi"/>
        </w:rPr>
        <w:t xml:space="preserve"> </w:t>
      </w:r>
      <w:r w:rsidR="00E04BEF" w:rsidRPr="00D501F3">
        <w:rPr>
          <w:rFonts w:cstheme="minorHAnsi"/>
        </w:rPr>
        <w:t xml:space="preserve">The NGO has conducted induction training for the new Staff and </w:t>
      </w:r>
      <w:r w:rsidR="00900C19" w:rsidRPr="00D501F3">
        <w:rPr>
          <w:rFonts w:cstheme="minorHAnsi"/>
        </w:rPr>
        <w:t xml:space="preserve">PEs </w:t>
      </w:r>
      <w:r w:rsidR="00B17DA6" w:rsidRPr="00D501F3">
        <w:rPr>
          <w:rFonts w:cstheme="minorHAnsi"/>
        </w:rPr>
        <w:t>and it is one</w:t>
      </w:r>
      <w:r w:rsidR="00E04BEF" w:rsidRPr="00D501F3">
        <w:rPr>
          <w:rFonts w:cstheme="minorHAnsi"/>
        </w:rPr>
        <w:t xml:space="preserve">-day trainings on TI </w:t>
      </w:r>
      <w:r w:rsidR="00B17DA6" w:rsidRPr="00D501F3">
        <w:rPr>
          <w:rFonts w:cstheme="minorHAnsi"/>
        </w:rPr>
        <w:t>components</w:t>
      </w:r>
      <w:r w:rsidR="00E04BEF" w:rsidRPr="00D501F3">
        <w:rPr>
          <w:rFonts w:cstheme="minorHAnsi"/>
        </w:rPr>
        <w:t xml:space="preserve">. The Staff of the TI has received trainings from </w:t>
      </w:r>
      <w:r w:rsidR="004B0D4C" w:rsidRPr="00D501F3">
        <w:rPr>
          <w:rFonts w:cstheme="minorHAnsi"/>
        </w:rPr>
        <w:t>KSACS</w:t>
      </w:r>
      <w:r w:rsidR="00E04BEF" w:rsidRPr="00D501F3">
        <w:rPr>
          <w:rFonts w:cstheme="minorHAnsi"/>
        </w:rPr>
        <w:t xml:space="preserve">, STRC, </w:t>
      </w:r>
      <w:proofErr w:type="gramStart"/>
      <w:r w:rsidR="00900C19" w:rsidRPr="00D501F3">
        <w:rPr>
          <w:rFonts w:cstheme="minorHAnsi"/>
        </w:rPr>
        <w:t>TSU</w:t>
      </w:r>
      <w:proofErr w:type="gramEnd"/>
      <w:r w:rsidR="00900C19" w:rsidRPr="00D501F3">
        <w:rPr>
          <w:rFonts w:cstheme="minorHAnsi"/>
        </w:rPr>
        <w:t xml:space="preserve"> </w:t>
      </w:r>
      <w:r w:rsidR="00B94E15" w:rsidRPr="00D501F3">
        <w:rPr>
          <w:rFonts w:cstheme="minorHAnsi"/>
        </w:rPr>
        <w:t>and on</w:t>
      </w:r>
      <w:r w:rsidR="00E04BEF" w:rsidRPr="00D501F3">
        <w:rPr>
          <w:rFonts w:cstheme="minorHAnsi"/>
        </w:rPr>
        <w:t xml:space="preserve"> project components</w:t>
      </w:r>
      <w:r w:rsidR="00B17DA6" w:rsidRPr="00D501F3">
        <w:rPr>
          <w:rFonts w:cstheme="minorHAnsi"/>
        </w:rPr>
        <w:t xml:space="preserve">. </w:t>
      </w:r>
      <w:proofErr w:type="spellStart"/>
      <w:proofErr w:type="gramStart"/>
      <w:r w:rsidR="00B17DA6" w:rsidRPr="00D501F3">
        <w:rPr>
          <w:rFonts w:cstheme="minorHAnsi"/>
        </w:rPr>
        <w:t>ie</w:t>
      </w:r>
      <w:proofErr w:type="spellEnd"/>
      <w:proofErr w:type="gramEnd"/>
      <w:r w:rsidR="00E04BEF" w:rsidRPr="00D501F3">
        <w:rPr>
          <w:rFonts w:cstheme="minorHAnsi"/>
        </w:rPr>
        <w:t xml:space="preserve">, </w:t>
      </w:r>
      <w:r w:rsidR="00A100F8" w:rsidRPr="00D501F3">
        <w:rPr>
          <w:rFonts w:cstheme="minorHAnsi"/>
        </w:rPr>
        <w:t>counseling</w:t>
      </w:r>
      <w:r w:rsidR="00E04BEF" w:rsidRPr="00D501F3">
        <w:rPr>
          <w:rFonts w:cstheme="minorHAnsi"/>
        </w:rPr>
        <w:t xml:space="preserve">, and </w:t>
      </w:r>
      <w:r w:rsidR="00B17DA6" w:rsidRPr="00D501F3">
        <w:rPr>
          <w:rFonts w:cstheme="minorHAnsi"/>
        </w:rPr>
        <w:t>TI</w:t>
      </w:r>
      <w:r w:rsidR="00E04BEF" w:rsidRPr="00D501F3">
        <w:rPr>
          <w:rFonts w:cstheme="minorHAnsi"/>
        </w:rPr>
        <w:t xml:space="preserve"> trainings.</w:t>
      </w:r>
      <w:r w:rsidR="000E2D64" w:rsidRPr="00D501F3">
        <w:rPr>
          <w:rFonts w:cstheme="minorHAnsi"/>
        </w:rPr>
        <w:t xml:space="preserve"> The project conduc</w:t>
      </w:r>
      <w:r w:rsidR="00B17DA6" w:rsidRPr="00D501F3">
        <w:rPr>
          <w:rFonts w:cstheme="minorHAnsi"/>
        </w:rPr>
        <w:t>ting in-house training program</w:t>
      </w:r>
      <w:r w:rsidR="000E2D64" w:rsidRPr="00D501F3">
        <w:rPr>
          <w:rFonts w:cstheme="minorHAnsi"/>
        </w:rPr>
        <w:t>s</w:t>
      </w:r>
      <w:r w:rsidR="00B17DA6" w:rsidRPr="00D501F3">
        <w:rPr>
          <w:rFonts w:cstheme="minorHAnsi"/>
        </w:rPr>
        <w:t xml:space="preserve"> also along with </w:t>
      </w:r>
      <w:r w:rsidR="000E2D64" w:rsidRPr="00D501F3">
        <w:rPr>
          <w:rFonts w:cstheme="minorHAnsi"/>
        </w:rPr>
        <w:t xml:space="preserve">the monthly staff meetings. The </w:t>
      </w:r>
      <w:r w:rsidR="00B17DA6" w:rsidRPr="00D501F3">
        <w:rPr>
          <w:rFonts w:cstheme="minorHAnsi"/>
        </w:rPr>
        <w:t>focus of these trainings was</w:t>
      </w:r>
      <w:r w:rsidR="000E2D64" w:rsidRPr="00D501F3">
        <w:rPr>
          <w:rFonts w:cstheme="minorHAnsi"/>
        </w:rPr>
        <w:t xml:space="preserve"> project components, </w:t>
      </w:r>
      <w:r w:rsidR="00B17DA6" w:rsidRPr="00D501F3">
        <w:rPr>
          <w:rFonts w:cstheme="minorHAnsi"/>
        </w:rPr>
        <w:t>Formats, data</w:t>
      </w:r>
      <w:r w:rsidR="000E2D64" w:rsidRPr="00D501F3">
        <w:rPr>
          <w:rFonts w:cstheme="minorHAnsi"/>
        </w:rPr>
        <w:t xml:space="preserve"> Analysis etc.</w:t>
      </w:r>
    </w:p>
    <w:p w:rsidR="00E04BEF" w:rsidRPr="00D501F3" w:rsidRDefault="00E04BEF" w:rsidP="001754D1">
      <w:pPr>
        <w:spacing w:line="360" w:lineRule="auto"/>
        <w:jc w:val="both"/>
        <w:rPr>
          <w:rFonts w:cstheme="minorHAnsi"/>
        </w:rPr>
      </w:pPr>
      <w:r w:rsidRPr="00D501F3">
        <w:rPr>
          <w:rFonts w:cstheme="minorHAnsi"/>
          <w:u w:val="single"/>
        </w:rPr>
        <w:t xml:space="preserve">Infrastructure of the organization </w:t>
      </w:r>
    </w:p>
    <w:p w:rsidR="001754D1" w:rsidRPr="00D501F3" w:rsidRDefault="00E04BEF" w:rsidP="001754D1">
      <w:pPr>
        <w:spacing w:after="0" w:line="360" w:lineRule="auto"/>
        <w:jc w:val="both"/>
        <w:rPr>
          <w:rFonts w:eastAsia="Times New Roman" w:cstheme="minorHAnsi"/>
          <w:color w:val="222222"/>
          <w:lang w:eastAsia="en-IN"/>
        </w:rPr>
      </w:pPr>
      <w:r w:rsidRPr="00D501F3">
        <w:rPr>
          <w:rFonts w:cstheme="minorHAnsi"/>
        </w:rPr>
        <w:t xml:space="preserve">The </w:t>
      </w:r>
      <w:r w:rsidR="009C5616" w:rsidRPr="00D501F3">
        <w:rPr>
          <w:rFonts w:cstheme="minorHAnsi"/>
        </w:rPr>
        <w:t>NGO</w:t>
      </w:r>
      <w:r w:rsidRPr="00D501F3">
        <w:rPr>
          <w:rFonts w:cstheme="minorHAnsi"/>
        </w:rPr>
        <w:t xml:space="preserve"> has</w:t>
      </w:r>
      <w:r w:rsidR="00A017FE" w:rsidRPr="00D501F3">
        <w:rPr>
          <w:rFonts w:cstheme="minorHAnsi"/>
        </w:rPr>
        <w:t xml:space="preserve"> assured the</w:t>
      </w:r>
      <w:r w:rsidRPr="00D501F3">
        <w:rPr>
          <w:rFonts w:cstheme="minorHAnsi"/>
        </w:rPr>
        <w:t xml:space="preserve"> necessary infrastructure </w:t>
      </w:r>
      <w:r w:rsidR="00A017FE" w:rsidRPr="00D501F3">
        <w:rPr>
          <w:rFonts w:cstheme="minorHAnsi"/>
        </w:rPr>
        <w:t>support in</w:t>
      </w:r>
      <w:r w:rsidR="001E43E5" w:rsidRPr="00D501F3">
        <w:rPr>
          <w:rFonts w:cstheme="minorHAnsi"/>
        </w:rPr>
        <w:t xml:space="preserve"> the</w:t>
      </w:r>
      <w:r w:rsidR="00A017FE" w:rsidRPr="00D501F3">
        <w:rPr>
          <w:rFonts w:cstheme="minorHAnsi"/>
        </w:rPr>
        <w:t xml:space="preserve"> </w:t>
      </w:r>
      <w:r w:rsidR="00A017FE" w:rsidRPr="00D501F3">
        <w:rPr>
          <w:rFonts w:cstheme="minorHAnsi"/>
          <w:color w:val="000000"/>
          <w:spacing w:val="-3"/>
        </w:rPr>
        <w:t>Project</w:t>
      </w:r>
      <w:r w:rsidR="00C22B9B" w:rsidRPr="00D501F3">
        <w:rPr>
          <w:rFonts w:cstheme="minorHAnsi"/>
          <w:color w:val="000000"/>
          <w:spacing w:val="-3"/>
        </w:rPr>
        <w:t xml:space="preserve"> unit</w:t>
      </w:r>
      <w:r w:rsidRPr="00D501F3">
        <w:rPr>
          <w:rFonts w:cstheme="minorHAnsi"/>
        </w:rPr>
        <w:t>. The TI project has sufficient infrastructure including rented premises for conduct of the TI program.</w:t>
      </w:r>
      <w:r w:rsidR="001754D1" w:rsidRPr="00D501F3">
        <w:rPr>
          <w:rFonts w:eastAsia="Times New Roman" w:cstheme="minorHAnsi"/>
          <w:color w:val="222222"/>
          <w:shd w:val="clear" w:color="auto" w:fill="FFFFFF"/>
          <w:lang w:eastAsia="en-IN"/>
        </w:rPr>
        <w:t xml:space="preserve"> The DIC cum Project office located in the centre of the city with adequate space for office and Drop in Centre. </w:t>
      </w:r>
      <w:r w:rsidR="001754D1" w:rsidRPr="00D501F3">
        <w:rPr>
          <w:rFonts w:eastAsia="Times New Roman" w:cstheme="minorHAnsi"/>
          <w:color w:val="222222"/>
          <w:lang w:eastAsia="en-IN"/>
        </w:rPr>
        <w:t>The Office is situated within one kilometer radius of KSRTC bus stand and city centre and is easily accessible for HRGs and the TI has all the basic infrastructure and all are maintaining properly.</w:t>
      </w:r>
    </w:p>
    <w:p w:rsidR="001754D1" w:rsidRPr="00D501F3" w:rsidRDefault="001754D1" w:rsidP="001754D1">
      <w:pPr>
        <w:shd w:val="clear" w:color="auto" w:fill="FFFFFF"/>
        <w:spacing w:after="0" w:line="360" w:lineRule="auto"/>
        <w:jc w:val="both"/>
        <w:rPr>
          <w:rFonts w:eastAsia="Times New Roman" w:cstheme="minorHAnsi"/>
          <w:color w:val="222222"/>
          <w:lang w:eastAsia="en-IN"/>
        </w:rPr>
      </w:pPr>
      <w:r w:rsidRPr="00D501F3">
        <w:rPr>
          <w:rFonts w:eastAsia="Times New Roman" w:cstheme="minorHAnsi"/>
          <w:color w:val="222222"/>
          <w:lang w:eastAsia="en-IN"/>
        </w:rPr>
        <w:t xml:space="preserve">The </w:t>
      </w:r>
      <w:proofErr w:type="gramStart"/>
      <w:r w:rsidRPr="00D501F3">
        <w:rPr>
          <w:rFonts w:eastAsia="Times New Roman" w:cstheme="minorHAnsi"/>
          <w:color w:val="222222"/>
          <w:lang w:eastAsia="en-IN"/>
        </w:rPr>
        <w:t>DIC  is</w:t>
      </w:r>
      <w:proofErr w:type="gramEnd"/>
      <w:r w:rsidRPr="00D501F3">
        <w:rPr>
          <w:rFonts w:eastAsia="Times New Roman" w:cstheme="minorHAnsi"/>
          <w:color w:val="222222"/>
          <w:lang w:eastAsia="en-IN"/>
        </w:rPr>
        <w:t xml:space="preserve"> arranged in three spacious rooms behind the Office building with Toilet and kitchen facility, Space for resting , keep their belongings, mobile charging facilities are also available. IEC materials and condoms are available in the DIC.</w:t>
      </w:r>
    </w:p>
    <w:p w:rsidR="00E04BEF" w:rsidRPr="00D501F3" w:rsidRDefault="001754D1" w:rsidP="001754D1">
      <w:pPr>
        <w:shd w:val="clear" w:color="auto" w:fill="FFFFFF"/>
        <w:spacing w:after="0" w:line="360" w:lineRule="auto"/>
        <w:rPr>
          <w:rFonts w:eastAsia="Times New Roman" w:cstheme="minorHAnsi"/>
          <w:color w:val="222222"/>
          <w:lang w:eastAsia="en-IN"/>
        </w:rPr>
      </w:pPr>
      <w:r w:rsidRPr="00D501F3">
        <w:rPr>
          <w:rFonts w:eastAsia="Times New Roman" w:cstheme="minorHAnsi"/>
          <w:color w:val="222222"/>
          <w:lang w:eastAsia="en-IN"/>
        </w:rPr>
        <w:t xml:space="preserve">Recreation facilities such as magazines, drawing and painting facilities, cooking utensils etc are also available. In addition to this, the TI has two DIC‘s at </w:t>
      </w:r>
      <w:proofErr w:type="spellStart"/>
      <w:r w:rsidRPr="00D501F3">
        <w:rPr>
          <w:rFonts w:eastAsia="Times New Roman" w:cstheme="minorHAnsi"/>
          <w:color w:val="222222"/>
          <w:lang w:eastAsia="en-IN"/>
        </w:rPr>
        <w:t>Cherthala</w:t>
      </w:r>
      <w:proofErr w:type="spellEnd"/>
      <w:r w:rsidRPr="00D501F3">
        <w:rPr>
          <w:rFonts w:eastAsia="Times New Roman" w:cstheme="minorHAnsi"/>
          <w:color w:val="222222"/>
          <w:lang w:eastAsia="en-IN"/>
        </w:rPr>
        <w:t xml:space="preserve"> and </w:t>
      </w:r>
      <w:proofErr w:type="spellStart"/>
      <w:r w:rsidRPr="00D501F3">
        <w:rPr>
          <w:rFonts w:eastAsia="Times New Roman" w:cstheme="minorHAnsi"/>
          <w:color w:val="222222"/>
          <w:lang w:eastAsia="en-IN"/>
        </w:rPr>
        <w:t>Harippad</w:t>
      </w:r>
      <w:proofErr w:type="spellEnd"/>
      <w:r w:rsidRPr="00D501F3">
        <w:rPr>
          <w:rFonts w:eastAsia="Times New Roman" w:cstheme="minorHAnsi"/>
          <w:color w:val="222222"/>
          <w:lang w:eastAsia="en-IN"/>
        </w:rPr>
        <w:t xml:space="preserve"> </w:t>
      </w:r>
      <w:r w:rsidR="00754148" w:rsidRPr="00D501F3">
        <w:rPr>
          <w:rFonts w:eastAsia="Times New Roman" w:cstheme="minorHAnsi"/>
          <w:color w:val="222222"/>
          <w:lang w:eastAsia="en-IN"/>
        </w:rPr>
        <w:t xml:space="preserve">localities </w:t>
      </w:r>
      <w:r w:rsidRPr="00D501F3">
        <w:rPr>
          <w:rFonts w:eastAsia="Times New Roman" w:cstheme="minorHAnsi"/>
          <w:color w:val="222222"/>
          <w:lang w:eastAsia="en-IN"/>
        </w:rPr>
        <w:t>also.</w:t>
      </w:r>
    </w:p>
    <w:p w:rsidR="00E04BEF" w:rsidRPr="00D501F3" w:rsidRDefault="00E04BEF" w:rsidP="001754D1">
      <w:pPr>
        <w:spacing w:after="120" w:line="240" w:lineRule="auto"/>
        <w:rPr>
          <w:rFonts w:cstheme="minorHAnsi"/>
          <w:b/>
          <w:u w:val="single"/>
        </w:rPr>
      </w:pPr>
      <w:r w:rsidRPr="00D501F3">
        <w:rPr>
          <w:rFonts w:cstheme="minorHAnsi"/>
          <w:b/>
          <w:u w:val="single"/>
        </w:rPr>
        <w:lastRenderedPageBreak/>
        <w:t>Documentation and Reporting</w:t>
      </w:r>
    </w:p>
    <w:p w:rsidR="00525788" w:rsidRPr="00D501F3" w:rsidRDefault="00220E7F" w:rsidP="00525788">
      <w:pPr>
        <w:spacing w:line="360" w:lineRule="auto"/>
        <w:jc w:val="both"/>
        <w:rPr>
          <w:rFonts w:cstheme="minorHAnsi"/>
        </w:rPr>
      </w:pPr>
      <w:r w:rsidRPr="00D501F3">
        <w:rPr>
          <w:rFonts w:cstheme="minorHAnsi"/>
        </w:rPr>
        <w:t xml:space="preserve">The </w:t>
      </w:r>
      <w:proofErr w:type="spellStart"/>
      <w:r w:rsidRPr="00D501F3">
        <w:rPr>
          <w:rFonts w:cstheme="minorHAnsi"/>
        </w:rPr>
        <w:t>J</w:t>
      </w:r>
      <w:r w:rsidR="001754D1" w:rsidRPr="00D501F3">
        <w:rPr>
          <w:rFonts w:cstheme="minorHAnsi"/>
        </w:rPr>
        <w:t>aw</w:t>
      </w:r>
      <w:r w:rsidRPr="00D501F3">
        <w:rPr>
          <w:rFonts w:cstheme="minorHAnsi"/>
        </w:rPr>
        <w:t>ahar</w:t>
      </w:r>
      <w:proofErr w:type="spellEnd"/>
      <w:r w:rsidRPr="00D501F3">
        <w:rPr>
          <w:rFonts w:cstheme="minorHAnsi"/>
        </w:rPr>
        <w:t xml:space="preserve"> FSW TI project</w:t>
      </w:r>
      <w:r w:rsidRPr="00D501F3">
        <w:rPr>
          <w:rFonts w:cstheme="minorHAnsi"/>
          <w:color w:val="000000"/>
          <w:spacing w:val="-3"/>
        </w:rPr>
        <w:t xml:space="preserve"> maintains </w:t>
      </w:r>
      <w:r w:rsidR="00E04BEF" w:rsidRPr="00D501F3">
        <w:rPr>
          <w:rFonts w:cstheme="minorHAnsi"/>
        </w:rPr>
        <w:t xml:space="preserve">reporting formats as prescribed by </w:t>
      </w:r>
      <w:r w:rsidR="00DA7F4F" w:rsidRPr="00D501F3">
        <w:rPr>
          <w:rFonts w:cstheme="minorHAnsi"/>
        </w:rPr>
        <w:t>K</w:t>
      </w:r>
      <w:r w:rsidR="00E04BEF" w:rsidRPr="00D501F3">
        <w:rPr>
          <w:rFonts w:cstheme="minorHAnsi"/>
        </w:rPr>
        <w:t xml:space="preserve">SACS. </w:t>
      </w:r>
      <w:r w:rsidRPr="00D501F3">
        <w:rPr>
          <w:rFonts w:cstheme="minorHAnsi"/>
        </w:rPr>
        <w:t>For the verification</w:t>
      </w:r>
      <w:r w:rsidR="00E04BEF" w:rsidRPr="00D501F3">
        <w:rPr>
          <w:rFonts w:cstheme="minorHAnsi"/>
        </w:rPr>
        <w:t xml:space="preserve"> documents are available at TI level</w:t>
      </w:r>
      <w:r w:rsidR="001754D1" w:rsidRPr="00D501F3">
        <w:rPr>
          <w:rFonts w:cstheme="minorHAnsi"/>
        </w:rPr>
        <w:t xml:space="preserve">. The project maintaining the </w:t>
      </w:r>
      <w:r w:rsidR="004F2955" w:rsidRPr="00D501F3">
        <w:rPr>
          <w:rFonts w:cstheme="minorHAnsi"/>
        </w:rPr>
        <w:t xml:space="preserve">formats prescribed by the </w:t>
      </w:r>
      <w:r w:rsidR="001754D1" w:rsidRPr="00D501F3">
        <w:rPr>
          <w:rFonts w:cstheme="minorHAnsi"/>
        </w:rPr>
        <w:t>NACO</w:t>
      </w:r>
      <w:r w:rsidR="004F2955" w:rsidRPr="00D501F3">
        <w:rPr>
          <w:rFonts w:cstheme="minorHAnsi"/>
        </w:rPr>
        <w:t xml:space="preserve"> </w:t>
      </w:r>
      <w:r w:rsidR="001754D1" w:rsidRPr="00D501F3">
        <w:rPr>
          <w:rFonts w:cstheme="minorHAnsi"/>
        </w:rPr>
        <w:t xml:space="preserve">but </w:t>
      </w:r>
      <w:r w:rsidR="004F2955" w:rsidRPr="00D501F3">
        <w:rPr>
          <w:rFonts w:cstheme="minorHAnsi"/>
        </w:rPr>
        <w:t xml:space="preserve">its quality to be improved </w:t>
      </w:r>
      <w:r w:rsidR="001754D1" w:rsidRPr="00D501F3">
        <w:rPr>
          <w:rFonts w:cstheme="minorHAnsi"/>
        </w:rPr>
        <w:t xml:space="preserve">up to </w:t>
      </w:r>
      <w:r w:rsidR="004F2955" w:rsidRPr="00D501F3">
        <w:rPr>
          <w:rFonts w:cstheme="minorHAnsi"/>
        </w:rPr>
        <w:t xml:space="preserve">certain </w:t>
      </w:r>
      <w:r w:rsidR="00C52DB6" w:rsidRPr="00D501F3">
        <w:rPr>
          <w:rFonts w:cstheme="minorHAnsi"/>
        </w:rPr>
        <w:t xml:space="preserve">extend. </w:t>
      </w:r>
      <w:r w:rsidR="007D3202" w:rsidRPr="00D501F3">
        <w:rPr>
          <w:rFonts w:cstheme="minorHAnsi"/>
        </w:rPr>
        <w:t xml:space="preserve">First and primary data collected the by the </w:t>
      </w:r>
      <w:r w:rsidR="002D77A1" w:rsidRPr="00D501F3">
        <w:rPr>
          <w:rFonts w:cstheme="minorHAnsi"/>
        </w:rPr>
        <w:t>PE s/</w:t>
      </w:r>
      <w:r w:rsidR="007D3202" w:rsidRPr="00D501F3">
        <w:rPr>
          <w:rFonts w:cstheme="minorHAnsi"/>
        </w:rPr>
        <w:t xml:space="preserve">ORWs from the field were not properly </w:t>
      </w:r>
      <w:r w:rsidR="009655BD" w:rsidRPr="00D501F3">
        <w:rPr>
          <w:rFonts w:cstheme="minorHAnsi"/>
        </w:rPr>
        <w:t>write down</w:t>
      </w:r>
      <w:r w:rsidR="007D3202" w:rsidRPr="00D501F3">
        <w:rPr>
          <w:rFonts w:cstheme="minorHAnsi"/>
        </w:rPr>
        <w:t xml:space="preserve"> in the field Dairy.</w:t>
      </w:r>
      <w:r w:rsidR="00FA1D3C" w:rsidRPr="00D501F3">
        <w:rPr>
          <w:rFonts w:cstheme="minorHAnsi"/>
        </w:rPr>
        <w:t xml:space="preserve"> Most of the </w:t>
      </w:r>
      <w:r w:rsidR="002D77A1" w:rsidRPr="00D501F3">
        <w:rPr>
          <w:rFonts w:cstheme="minorHAnsi"/>
        </w:rPr>
        <w:t>ORWs daily reports end with single sentences only</w:t>
      </w:r>
      <w:r w:rsidR="004817B4" w:rsidRPr="00D501F3">
        <w:rPr>
          <w:rFonts w:cstheme="minorHAnsi"/>
        </w:rPr>
        <w:t>.</w:t>
      </w:r>
      <w:r w:rsidR="007D3202" w:rsidRPr="00D501F3">
        <w:rPr>
          <w:rFonts w:cstheme="minorHAnsi"/>
        </w:rPr>
        <w:t xml:space="preserve"> </w:t>
      </w:r>
      <w:r w:rsidR="009655BD" w:rsidRPr="00D501F3">
        <w:rPr>
          <w:rFonts w:cstheme="minorHAnsi"/>
        </w:rPr>
        <w:t xml:space="preserve">It may be subjected to </w:t>
      </w:r>
      <w:r w:rsidR="00FA1D3C" w:rsidRPr="00D501F3">
        <w:rPr>
          <w:rFonts w:cstheme="minorHAnsi"/>
        </w:rPr>
        <w:t xml:space="preserve">the </w:t>
      </w:r>
      <w:r w:rsidR="00331FF3" w:rsidRPr="00D501F3">
        <w:rPr>
          <w:rFonts w:cstheme="minorHAnsi"/>
        </w:rPr>
        <w:t xml:space="preserve">loss of data / </w:t>
      </w:r>
      <w:r w:rsidR="00FA1D3C" w:rsidRPr="00D501F3">
        <w:rPr>
          <w:rFonts w:cstheme="minorHAnsi"/>
        </w:rPr>
        <w:t>error</w:t>
      </w:r>
      <w:r w:rsidR="009655BD" w:rsidRPr="00D501F3">
        <w:rPr>
          <w:rFonts w:cstheme="minorHAnsi"/>
        </w:rPr>
        <w:t xml:space="preserve"> when these data transfer to the </w:t>
      </w:r>
      <w:r w:rsidR="00331FF3" w:rsidRPr="00D501F3">
        <w:rPr>
          <w:rFonts w:cstheme="minorHAnsi"/>
        </w:rPr>
        <w:t xml:space="preserve">Formats </w:t>
      </w:r>
      <w:r w:rsidR="009655BD" w:rsidRPr="00D501F3">
        <w:rPr>
          <w:rFonts w:cstheme="minorHAnsi"/>
        </w:rPr>
        <w:t xml:space="preserve">and </w:t>
      </w:r>
      <w:r w:rsidR="00331FF3" w:rsidRPr="00D501F3">
        <w:rPr>
          <w:rFonts w:cstheme="minorHAnsi"/>
        </w:rPr>
        <w:t>reports</w:t>
      </w:r>
      <w:r w:rsidR="009655BD" w:rsidRPr="00D501F3">
        <w:rPr>
          <w:rFonts w:cstheme="minorHAnsi"/>
        </w:rPr>
        <w:t xml:space="preserve">. </w:t>
      </w:r>
      <w:r w:rsidR="00FA1D3C" w:rsidRPr="00D501F3">
        <w:rPr>
          <w:rFonts w:cstheme="minorHAnsi"/>
        </w:rPr>
        <w:t xml:space="preserve">So reporting system </w:t>
      </w:r>
      <w:r w:rsidR="002D77A1" w:rsidRPr="00D501F3">
        <w:rPr>
          <w:rFonts w:cstheme="minorHAnsi"/>
        </w:rPr>
        <w:t xml:space="preserve">need </w:t>
      </w:r>
      <w:r w:rsidR="00FA1D3C" w:rsidRPr="00D501F3">
        <w:rPr>
          <w:rFonts w:cstheme="minorHAnsi"/>
        </w:rPr>
        <w:t xml:space="preserve">to be improved </w:t>
      </w:r>
      <w:r w:rsidR="002D77A1" w:rsidRPr="00D501F3">
        <w:rPr>
          <w:rFonts w:cstheme="minorHAnsi"/>
        </w:rPr>
        <w:t>with quality</w:t>
      </w:r>
      <w:r w:rsidR="00FA1D3C" w:rsidRPr="00D501F3">
        <w:rPr>
          <w:rFonts w:cstheme="minorHAnsi"/>
        </w:rPr>
        <w:t xml:space="preserve">. </w:t>
      </w:r>
      <w:r w:rsidR="007D3202" w:rsidRPr="00D501F3">
        <w:rPr>
          <w:rFonts w:cstheme="minorHAnsi"/>
        </w:rPr>
        <w:t xml:space="preserve">The </w:t>
      </w:r>
      <w:r w:rsidR="002D77A1" w:rsidRPr="00D501F3">
        <w:rPr>
          <w:rFonts w:cstheme="minorHAnsi"/>
        </w:rPr>
        <w:t xml:space="preserve">monthly project </w:t>
      </w:r>
      <w:r w:rsidR="007D3202" w:rsidRPr="00D501F3">
        <w:rPr>
          <w:rFonts w:cstheme="minorHAnsi"/>
        </w:rPr>
        <w:t>reports</w:t>
      </w:r>
      <w:r w:rsidR="002D77A1" w:rsidRPr="00D501F3">
        <w:rPr>
          <w:rFonts w:cstheme="minorHAnsi"/>
        </w:rPr>
        <w:t xml:space="preserve"> (SMIS,</w:t>
      </w:r>
      <w:r w:rsidR="00D501F3">
        <w:rPr>
          <w:rFonts w:cstheme="minorHAnsi"/>
        </w:rPr>
        <w:t xml:space="preserve"> </w:t>
      </w:r>
      <w:r w:rsidR="002D77A1" w:rsidRPr="00D501F3">
        <w:rPr>
          <w:rFonts w:cstheme="minorHAnsi"/>
        </w:rPr>
        <w:t>STI-MIS)</w:t>
      </w:r>
      <w:r w:rsidR="007D3202" w:rsidRPr="00D501F3">
        <w:rPr>
          <w:rFonts w:cstheme="minorHAnsi"/>
        </w:rPr>
        <w:t xml:space="preserve"> submitted to KSACS </w:t>
      </w:r>
      <w:proofErr w:type="gramStart"/>
      <w:r w:rsidR="007D3202" w:rsidRPr="00D501F3">
        <w:rPr>
          <w:rFonts w:cstheme="minorHAnsi"/>
        </w:rPr>
        <w:t>are</w:t>
      </w:r>
      <w:proofErr w:type="gramEnd"/>
      <w:r w:rsidR="007D3202" w:rsidRPr="00D501F3">
        <w:rPr>
          <w:rFonts w:cstheme="minorHAnsi"/>
        </w:rPr>
        <w:t xml:space="preserve"> and giving copy to the </w:t>
      </w:r>
      <w:r w:rsidR="00FA1D3C" w:rsidRPr="00D501F3">
        <w:rPr>
          <w:rFonts w:cstheme="minorHAnsi"/>
        </w:rPr>
        <w:t>TSU.</w:t>
      </w:r>
    </w:p>
    <w:p w:rsidR="008A1230" w:rsidRPr="00D501F3" w:rsidRDefault="008A1230" w:rsidP="00525788">
      <w:pPr>
        <w:spacing w:line="360" w:lineRule="auto"/>
        <w:jc w:val="both"/>
        <w:rPr>
          <w:rFonts w:cstheme="minorHAnsi"/>
        </w:rPr>
      </w:pPr>
      <w:proofErr w:type="spellStart"/>
      <w:r w:rsidRPr="00D501F3">
        <w:rPr>
          <w:rFonts w:cstheme="minorHAnsi"/>
          <w:b/>
          <w:color w:val="000000"/>
          <w:spacing w:val="-3"/>
          <w:u w:val="single"/>
        </w:rPr>
        <w:t>III.</w:t>
      </w:r>
      <w:r w:rsidR="00672D42" w:rsidRPr="00D501F3">
        <w:rPr>
          <w:rFonts w:cstheme="minorHAnsi"/>
          <w:b/>
          <w:color w:val="000000"/>
          <w:spacing w:val="-3"/>
          <w:u w:val="single"/>
        </w:rPr>
        <w:t>Program</w:t>
      </w:r>
      <w:proofErr w:type="spellEnd"/>
      <w:r w:rsidR="00672D42" w:rsidRPr="00D501F3">
        <w:rPr>
          <w:rFonts w:cstheme="minorHAnsi"/>
          <w:b/>
          <w:color w:val="000000"/>
          <w:spacing w:val="-3"/>
          <w:u w:val="single"/>
        </w:rPr>
        <w:t xml:space="preserve"> </w:t>
      </w:r>
      <w:r w:rsidRPr="00D501F3">
        <w:rPr>
          <w:rFonts w:cstheme="minorHAnsi"/>
          <w:b/>
          <w:color w:val="000000"/>
          <w:spacing w:val="-3"/>
          <w:u w:val="single"/>
        </w:rPr>
        <w:t xml:space="preserve">Deliverables Outreach </w:t>
      </w:r>
    </w:p>
    <w:p w:rsidR="00692F75" w:rsidRPr="00D501F3" w:rsidRDefault="008A1230" w:rsidP="00525788">
      <w:pPr>
        <w:widowControl w:val="0"/>
        <w:autoSpaceDE w:val="0"/>
        <w:autoSpaceDN w:val="0"/>
        <w:adjustRightInd w:val="0"/>
        <w:spacing w:before="215" w:after="0" w:line="360" w:lineRule="auto"/>
        <w:jc w:val="both"/>
        <w:rPr>
          <w:rFonts w:cstheme="minorHAnsi"/>
          <w:b/>
          <w:bCs/>
          <w:color w:val="000000"/>
          <w:spacing w:val="-2"/>
        </w:rPr>
      </w:pPr>
      <w:proofErr w:type="gramStart"/>
      <w:r w:rsidRPr="00D501F3">
        <w:rPr>
          <w:rFonts w:cstheme="minorHAnsi"/>
          <w:b/>
          <w:bCs/>
          <w:color w:val="000000"/>
          <w:spacing w:val="-2"/>
        </w:rPr>
        <w:t>Line listing of the HRG by category.</w:t>
      </w:r>
      <w:proofErr w:type="gramEnd"/>
      <w:r w:rsidRPr="00D501F3">
        <w:rPr>
          <w:rFonts w:cstheme="minorHAnsi"/>
          <w:b/>
          <w:bCs/>
          <w:color w:val="000000"/>
          <w:spacing w:val="-2"/>
        </w:rPr>
        <w:t xml:space="preserve"> </w:t>
      </w:r>
    </w:p>
    <w:p w:rsidR="00D501F3" w:rsidRPr="00D501F3" w:rsidRDefault="00137DCC" w:rsidP="00525788">
      <w:pPr>
        <w:widowControl w:val="0"/>
        <w:autoSpaceDE w:val="0"/>
        <w:autoSpaceDN w:val="0"/>
        <w:adjustRightInd w:val="0"/>
        <w:spacing w:before="215" w:after="0" w:line="360" w:lineRule="auto"/>
        <w:jc w:val="both"/>
        <w:rPr>
          <w:rFonts w:cstheme="minorHAnsi"/>
          <w:color w:val="000000"/>
          <w:spacing w:val="-1"/>
        </w:rPr>
      </w:pPr>
      <w:r w:rsidRPr="00D501F3">
        <w:rPr>
          <w:rFonts w:cstheme="minorHAnsi"/>
          <w:bCs/>
          <w:color w:val="000000"/>
          <w:spacing w:val="-2"/>
        </w:rPr>
        <w:t xml:space="preserve">HRGs were registered with the mechanism of </w:t>
      </w:r>
      <w:r w:rsidR="00331FF3" w:rsidRPr="00D501F3">
        <w:rPr>
          <w:rFonts w:cstheme="minorHAnsi"/>
          <w:bCs/>
          <w:color w:val="000000"/>
          <w:spacing w:val="-2"/>
        </w:rPr>
        <w:t xml:space="preserve">HRG master register / </w:t>
      </w:r>
      <w:r w:rsidRPr="00D501F3">
        <w:rPr>
          <w:rFonts w:cstheme="minorHAnsi"/>
          <w:bCs/>
          <w:color w:val="000000"/>
          <w:spacing w:val="-2"/>
        </w:rPr>
        <w:t xml:space="preserve">line </w:t>
      </w:r>
      <w:r w:rsidR="00B61F44" w:rsidRPr="00D501F3">
        <w:rPr>
          <w:rFonts w:cstheme="minorHAnsi"/>
          <w:bCs/>
          <w:color w:val="000000"/>
          <w:spacing w:val="-2"/>
        </w:rPr>
        <w:t>listing. But a master file is not available with the complete line listing of HRGs</w:t>
      </w:r>
      <w:r w:rsidR="00847B56" w:rsidRPr="00D501F3">
        <w:rPr>
          <w:rFonts w:cstheme="minorHAnsi"/>
          <w:bCs/>
          <w:color w:val="000000"/>
          <w:spacing w:val="-2"/>
        </w:rPr>
        <w:t xml:space="preserve">. </w:t>
      </w:r>
      <w:r w:rsidR="00F73982" w:rsidRPr="00D501F3">
        <w:rPr>
          <w:rFonts w:cstheme="minorHAnsi"/>
          <w:bCs/>
          <w:color w:val="000000"/>
          <w:spacing w:val="-2"/>
        </w:rPr>
        <w:t xml:space="preserve"> </w:t>
      </w:r>
      <w:r w:rsidR="00F73982" w:rsidRPr="00D501F3">
        <w:rPr>
          <w:rFonts w:cstheme="minorHAnsi"/>
          <w:iCs/>
          <w:color w:val="000000"/>
          <w:spacing w:val="-2"/>
        </w:rPr>
        <w:t>Line listing is available with the project a</w:t>
      </w:r>
      <w:r w:rsidR="00331FF3" w:rsidRPr="00D501F3">
        <w:rPr>
          <w:rFonts w:cstheme="minorHAnsi"/>
          <w:iCs/>
          <w:color w:val="000000"/>
          <w:spacing w:val="-2"/>
        </w:rPr>
        <w:t xml:space="preserve">nd that is provided to the ORWs/ PE s </w:t>
      </w:r>
      <w:r w:rsidR="00F73982" w:rsidRPr="00D501F3">
        <w:rPr>
          <w:rFonts w:cstheme="minorHAnsi"/>
          <w:iCs/>
          <w:color w:val="000000"/>
          <w:spacing w:val="-2"/>
        </w:rPr>
        <w:t>based on ratio.</w:t>
      </w:r>
      <w:r w:rsidR="00B61F44" w:rsidRPr="00D501F3">
        <w:rPr>
          <w:rFonts w:cstheme="minorHAnsi"/>
          <w:bCs/>
          <w:color w:val="000000"/>
          <w:spacing w:val="-2"/>
        </w:rPr>
        <w:t xml:space="preserve"> ORWS are keeping the line list as per their Target</w:t>
      </w:r>
      <w:r w:rsidR="00331FF3" w:rsidRPr="00D501F3">
        <w:rPr>
          <w:rFonts w:cstheme="minorHAnsi"/>
          <w:bCs/>
          <w:color w:val="000000"/>
          <w:spacing w:val="-2"/>
        </w:rPr>
        <w:t xml:space="preserve"> population.</w:t>
      </w:r>
      <w:r w:rsidR="00B61F44" w:rsidRPr="00D501F3">
        <w:rPr>
          <w:rFonts w:cstheme="minorHAnsi"/>
          <w:bCs/>
          <w:color w:val="000000"/>
          <w:spacing w:val="-2"/>
        </w:rPr>
        <w:t xml:space="preserve"> </w:t>
      </w:r>
      <w:r w:rsidR="00331FF3" w:rsidRPr="00D501F3">
        <w:rPr>
          <w:rFonts w:cstheme="minorHAnsi"/>
          <w:bCs/>
          <w:color w:val="000000"/>
          <w:spacing w:val="-2"/>
        </w:rPr>
        <w:t>PE/ORW</w:t>
      </w:r>
      <w:r w:rsidR="00B61F44" w:rsidRPr="00D501F3">
        <w:rPr>
          <w:rFonts w:cstheme="minorHAnsi"/>
          <w:bCs/>
          <w:color w:val="000000"/>
          <w:spacing w:val="-2"/>
        </w:rPr>
        <w:t xml:space="preserve"> line list</w:t>
      </w:r>
      <w:r w:rsidR="00120606" w:rsidRPr="00D501F3">
        <w:rPr>
          <w:rFonts w:cstheme="minorHAnsi"/>
          <w:bCs/>
          <w:color w:val="000000"/>
          <w:spacing w:val="-2"/>
        </w:rPr>
        <w:t xml:space="preserve"> </w:t>
      </w:r>
      <w:r w:rsidR="00331FF3" w:rsidRPr="00D501F3">
        <w:rPr>
          <w:rFonts w:cstheme="minorHAnsi"/>
          <w:bCs/>
          <w:color w:val="000000"/>
          <w:spacing w:val="-2"/>
        </w:rPr>
        <w:t>is the base of categorization and service planning</w:t>
      </w:r>
      <w:r w:rsidR="00F73982" w:rsidRPr="00D501F3">
        <w:rPr>
          <w:rFonts w:cstheme="minorHAnsi"/>
          <w:bCs/>
          <w:color w:val="000000"/>
          <w:spacing w:val="-2"/>
        </w:rPr>
        <w:t>.</w:t>
      </w:r>
      <w:r w:rsidR="00705EC4" w:rsidRPr="00D501F3">
        <w:rPr>
          <w:rFonts w:cstheme="minorHAnsi"/>
          <w:bCs/>
          <w:color w:val="000000"/>
          <w:spacing w:val="-2"/>
        </w:rPr>
        <w:t xml:space="preserve"> </w:t>
      </w:r>
      <w:r w:rsidR="00B61F44" w:rsidRPr="00D501F3">
        <w:rPr>
          <w:rFonts w:cstheme="minorHAnsi"/>
          <w:bCs/>
          <w:color w:val="000000"/>
          <w:spacing w:val="-2"/>
        </w:rPr>
        <w:t>Mater</w:t>
      </w:r>
      <w:r w:rsidR="00705EC4" w:rsidRPr="00D501F3">
        <w:rPr>
          <w:rFonts w:cstheme="minorHAnsi"/>
          <w:bCs/>
          <w:color w:val="000000"/>
          <w:spacing w:val="-2"/>
        </w:rPr>
        <w:t xml:space="preserve"> sheet is computerized and coded. Dropout is recorded in the master sheet</w:t>
      </w:r>
      <w:r w:rsidR="00331FF3" w:rsidRPr="00D501F3">
        <w:rPr>
          <w:rFonts w:cstheme="minorHAnsi"/>
          <w:bCs/>
          <w:color w:val="000000"/>
          <w:spacing w:val="-2"/>
        </w:rPr>
        <w:t xml:space="preserve"> but need to re-structure the current target population is a must</w:t>
      </w:r>
      <w:r w:rsidRPr="00D501F3">
        <w:rPr>
          <w:rFonts w:cstheme="minorHAnsi"/>
          <w:iCs/>
          <w:color w:val="000000"/>
          <w:spacing w:val="-2"/>
        </w:rPr>
        <w:t xml:space="preserve">. But verification of the line list indicated that certain information </w:t>
      </w:r>
      <w:r w:rsidR="00331FF3" w:rsidRPr="00D501F3">
        <w:rPr>
          <w:rFonts w:cstheme="minorHAnsi"/>
          <w:iCs/>
          <w:color w:val="000000"/>
          <w:spacing w:val="-2"/>
        </w:rPr>
        <w:t xml:space="preserve">must be re-validate or the real numbers to be </w:t>
      </w:r>
      <w:r w:rsidRPr="00D501F3">
        <w:rPr>
          <w:rFonts w:cstheme="minorHAnsi"/>
          <w:iCs/>
          <w:color w:val="000000"/>
          <w:spacing w:val="-2"/>
        </w:rPr>
        <w:t>captured properly.</w:t>
      </w:r>
      <w:r w:rsidRPr="00D501F3">
        <w:rPr>
          <w:rFonts w:cstheme="minorHAnsi"/>
          <w:color w:val="000000"/>
          <w:spacing w:val="-1"/>
        </w:rPr>
        <w:t xml:space="preserve"> </w:t>
      </w:r>
    </w:p>
    <w:p w:rsidR="008A1230" w:rsidRPr="00D501F3" w:rsidRDefault="008A1230" w:rsidP="00525788">
      <w:pPr>
        <w:widowControl w:val="0"/>
        <w:autoSpaceDE w:val="0"/>
        <w:autoSpaceDN w:val="0"/>
        <w:adjustRightInd w:val="0"/>
        <w:spacing w:before="4" w:after="0" w:line="360" w:lineRule="auto"/>
        <w:jc w:val="both"/>
        <w:rPr>
          <w:rFonts w:cstheme="minorHAnsi"/>
          <w:b/>
          <w:bCs/>
          <w:color w:val="000000"/>
          <w:spacing w:val="-1"/>
          <w:u w:val="single"/>
        </w:rPr>
      </w:pPr>
      <w:r w:rsidRPr="00D501F3">
        <w:rPr>
          <w:rFonts w:cstheme="minorHAnsi"/>
          <w:b/>
          <w:bCs/>
          <w:color w:val="000000"/>
          <w:spacing w:val="-1"/>
          <w:u w:val="single"/>
        </w:rPr>
        <w:t xml:space="preserve">Micro planning in place and the same is reflected in Quality and documentation. </w:t>
      </w:r>
    </w:p>
    <w:p w:rsidR="00E04BEF" w:rsidRPr="00D501F3" w:rsidRDefault="009B1DF5" w:rsidP="00525788">
      <w:pPr>
        <w:widowControl w:val="0"/>
        <w:autoSpaceDE w:val="0"/>
        <w:autoSpaceDN w:val="0"/>
        <w:adjustRightInd w:val="0"/>
        <w:spacing w:before="4" w:after="0" w:line="360" w:lineRule="auto"/>
        <w:jc w:val="both"/>
        <w:rPr>
          <w:rFonts w:cstheme="minorHAnsi"/>
          <w:iCs/>
          <w:color w:val="000000"/>
          <w:spacing w:val="-1"/>
        </w:rPr>
      </w:pPr>
      <w:r w:rsidRPr="00D501F3">
        <w:rPr>
          <w:rFonts w:cstheme="minorHAnsi"/>
          <w:iCs/>
          <w:color w:val="000000"/>
          <w:spacing w:val="-1"/>
        </w:rPr>
        <w:t xml:space="preserve">The PEs and </w:t>
      </w:r>
      <w:r w:rsidR="00525788" w:rsidRPr="00D501F3">
        <w:rPr>
          <w:rFonts w:cstheme="minorHAnsi"/>
          <w:iCs/>
          <w:color w:val="000000"/>
          <w:spacing w:val="-1"/>
        </w:rPr>
        <w:t xml:space="preserve">all </w:t>
      </w:r>
      <w:r w:rsidRPr="00D501F3">
        <w:rPr>
          <w:rFonts w:cstheme="minorHAnsi"/>
          <w:iCs/>
          <w:color w:val="000000"/>
          <w:spacing w:val="-1"/>
        </w:rPr>
        <w:t xml:space="preserve">ORWs regularly prepare the </w:t>
      </w:r>
      <w:r w:rsidR="00801A20" w:rsidRPr="00D501F3">
        <w:rPr>
          <w:rFonts w:cstheme="minorHAnsi"/>
          <w:iCs/>
          <w:color w:val="000000"/>
          <w:spacing w:val="-1"/>
        </w:rPr>
        <w:t>monthly</w:t>
      </w:r>
      <w:r w:rsidRPr="00D501F3">
        <w:rPr>
          <w:rFonts w:cstheme="minorHAnsi"/>
          <w:iCs/>
          <w:color w:val="000000"/>
          <w:spacing w:val="-1"/>
        </w:rPr>
        <w:t xml:space="preserve"> plan at the end of the month. Usually it contains the details of place to be visit, Target of HRG </w:t>
      </w:r>
      <w:r w:rsidR="00525788" w:rsidRPr="00D501F3">
        <w:rPr>
          <w:rFonts w:cstheme="minorHAnsi"/>
          <w:iCs/>
          <w:color w:val="000000"/>
          <w:spacing w:val="-1"/>
        </w:rPr>
        <w:t xml:space="preserve">to be </w:t>
      </w:r>
      <w:r w:rsidRPr="00D501F3">
        <w:rPr>
          <w:rFonts w:cstheme="minorHAnsi"/>
          <w:iCs/>
          <w:color w:val="000000"/>
          <w:spacing w:val="-1"/>
        </w:rPr>
        <w:t>contact</w:t>
      </w:r>
      <w:r w:rsidR="00525788" w:rsidRPr="00D501F3">
        <w:rPr>
          <w:rFonts w:cstheme="minorHAnsi"/>
          <w:iCs/>
          <w:color w:val="000000"/>
          <w:spacing w:val="-1"/>
        </w:rPr>
        <w:t>ed</w:t>
      </w:r>
      <w:r w:rsidRPr="00D501F3">
        <w:rPr>
          <w:rFonts w:cstheme="minorHAnsi"/>
          <w:iCs/>
          <w:color w:val="000000"/>
          <w:spacing w:val="-1"/>
        </w:rPr>
        <w:t xml:space="preserve">, </w:t>
      </w:r>
      <w:r w:rsidR="00525788" w:rsidRPr="00D501F3">
        <w:rPr>
          <w:rFonts w:cstheme="minorHAnsi"/>
          <w:iCs/>
          <w:color w:val="000000"/>
          <w:spacing w:val="-1"/>
        </w:rPr>
        <w:t xml:space="preserve">due list and RMC/STI </w:t>
      </w:r>
      <w:r w:rsidRPr="00D501F3">
        <w:rPr>
          <w:rFonts w:cstheme="minorHAnsi"/>
          <w:iCs/>
          <w:color w:val="000000"/>
          <w:spacing w:val="-1"/>
        </w:rPr>
        <w:t xml:space="preserve">service delivery, condom supply. But it is mere process of monthly </w:t>
      </w:r>
      <w:r w:rsidR="00525788" w:rsidRPr="00D501F3">
        <w:rPr>
          <w:rFonts w:cstheme="minorHAnsi"/>
          <w:iCs/>
          <w:color w:val="000000"/>
          <w:spacing w:val="-1"/>
        </w:rPr>
        <w:t xml:space="preserve">target </w:t>
      </w:r>
      <w:r w:rsidRPr="00D501F3">
        <w:rPr>
          <w:rFonts w:cstheme="minorHAnsi"/>
          <w:iCs/>
          <w:color w:val="000000"/>
          <w:spacing w:val="-1"/>
        </w:rPr>
        <w:t>base distribution of project plan. Category base and spot analys</w:t>
      </w:r>
      <w:r w:rsidR="00525788" w:rsidRPr="00D501F3">
        <w:rPr>
          <w:rFonts w:cstheme="minorHAnsi"/>
          <w:iCs/>
          <w:color w:val="000000"/>
          <w:spacing w:val="-1"/>
        </w:rPr>
        <w:t>i</w:t>
      </w:r>
      <w:r w:rsidRPr="00D501F3">
        <w:rPr>
          <w:rFonts w:cstheme="minorHAnsi"/>
          <w:iCs/>
          <w:color w:val="000000"/>
          <w:spacing w:val="-1"/>
        </w:rPr>
        <w:t xml:space="preserve">s </w:t>
      </w:r>
      <w:r w:rsidR="00525788" w:rsidRPr="00D501F3">
        <w:rPr>
          <w:rFonts w:cstheme="minorHAnsi"/>
          <w:iCs/>
          <w:color w:val="000000"/>
          <w:spacing w:val="-1"/>
        </w:rPr>
        <w:t>not reflecting on project implementation plan. Micro</w:t>
      </w:r>
      <w:r w:rsidRPr="00D501F3">
        <w:rPr>
          <w:rFonts w:cstheme="minorHAnsi"/>
          <w:iCs/>
          <w:color w:val="000000"/>
          <w:spacing w:val="-1"/>
        </w:rPr>
        <w:t xml:space="preserve"> planning is </w:t>
      </w:r>
      <w:r w:rsidR="00801A20" w:rsidRPr="00D501F3">
        <w:rPr>
          <w:rFonts w:cstheme="minorHAnsi"/>
          <w:iCs/>
          <w:color w:val="000000"/>
          <w:spacing w:val="-1"/>
        </w:rPr>
        <w:t xml:space="preserve">done as per the actual need of the community for particular </w:t>
      </w:r>
      <w:r w:rsidR="00525788" w:rsidRPr="00D501F3">
        <w:rPr>
          <w:rFonts w:cstheme="minorHAnsi"/>
          <w:iCs/>
          <w:color w:val="000000"/>
          <w:spacing w:val="-1"/>
        </w:rPr>
        <w:t>month</w:t>
      </w:r>
      <w:r w:rsidR="00801A20" w:rsidRPr="00D501F3">
        <w:rPr>
          <w:rFonts w:cstheme="minorHAnsi"/>
          <w:iCs/>
          <w:color w:val="000000"/>
          <w:spacing w:val="-1"/>
        </w:rPr>
        <w:t>. So the quality of planning and documentation needs to be improved.</w:t>
      </w:r>
    </w:p>
    <w:p w:rsidR="008A1230" w:rsidRPr="00D501F3" w:rsidRDefault="008A1230" w:rsidP="00525788">
      <w:pPr>
        <w:widowControl w:val="0"/>
        <w:autoSpaceDE w:val="0"/>
        <w:autoSpaceDN w:val="0"/>
        <w:adjustRightInd w:val="0"/>
        <w:spacing w:before="1" w:after="0" w:line="256" w:lineRule="exact"/>
        <w:jc w:val="both"/>
        <w:rPr>
          <w:rFonts w:cstheme="minorHAnsi"/>
          <w:b/>
          <w:bCs/>
          <w:color w:val="000000"/>
          <w:spacing w:val="-1"/>
          <w:u w:val="single"/>
        </w:rPr>
      </w:pPr>
      <w:r w:rsidRPr="00D501F3">
        <w:rPr>
          <w:rFonts w:cstheme="minorHAnsi"/>
          <w:b/>
          <w:bCs/>
          <w:color w:val="000000"/>
          <w:spacing w:val="-1"/>
          <w:u w:val="single"/>
        </w:rPr>
        <w:t xml:space="preserve">Coverage of target population (sub-group wise): Target / regular contacts only in HRGs </w:t>
      </w:r>
    </w:p>
    <w:p w:rsidR="00E04BEF" w:rsidRPr="00D501F3" w:rsidRDefault="00E04BEF" w:rsidP="00E04BEF">
      <w:pPr>
        <w:pStyle w:val="ListParagraph"/>
        <w:widowControl w:val="0"/>
        <w:autoSpaceDE w:val="0"/>
        <w:autoSpaceDN w:val="0"/>
        <w:adjustRightInd w:val="0"/>
        <w:spacing w:before="1" w:after="0" w:line="256" w:lineRule="exact"/>
        <w:ind w:left="717"/>
        <w:jc w:val="both"/>
        <w:rPr>
          <w:rFonts w:cstheme="minorHAnsi"/>
          <w:b/>
          <w:bCs/>
          <w:color w:val="000000"/>
          <w:spacing w:val="-1"/>
        </w:rPr>
      </w:pPr>
    </w:p>
    <w:p w:rsidR="00E06597" w:rsidRPr="00D501F3" w:rsidRDefault="00F36EB4" w:rsidP="00525788">
      <w:pPr>
        <w:widowControl w:val="0"/>
        <w:autoSpaceDE w:val="0"/>
        <w:autoSpaceDN w:val="0"/>
        <w:adjustRightInd w:val="0"/>
        <w:spacing w:before="1" w:after="0" w:line="360" w:lineRule="auto"/>
        <w:jc w:val="both"/>
        <w:rPr>
          <w:rFonts w:cstheme="minorHAnsi"/>
          <w:iCs/>
          <w:color w:val="000000"/>
          <w:spacing w:val="-1"/>
        </w:rPr>
      </w:pPr>
      <w:r w:rsidRPr="00D501F3">
        <w:rPr>
          <w:rFonts w:cstheme="minorHAnsi"/>
          <w:iCs/>
          <w:color w:val="000000"/>
          <w:spacing w:val="-1"/>
        </w:rPr>
        <w:t>As per the numbers presented by the project, they have achieved a little over 100%</w:t>
      </w:r>
      <w:r w:rsidR="005F6FA2" w:rsidRPr="00D501F3">
        <w:rPr>
          <w:rFonts w:cstheme="minorHAnsi"/>
          <w:iCs/>
          <w:color w:val="000000"/>
          <w:spacing w:val="-1"/>
        </w:rPr>
        <w:t xml:space="preserve">. Their target is </w:t>
      </w:r>
      <w:r w:rsidR="00801A20" w:rsidRPr="00D501F3">
        <w:rPr>
          <w:rFonts w:cstheme="minorHAnsi"/>
          <w:iCs/>
          <w:color w:val="000000"/>
          <w:spacing w:val="-1"/>
        </w:rPr>
        <w:t>1400</w:t>
      </w:r>
      <w:r w:rsidR="005C3D87" w:rsidRPr="00D501F3">
        <w:rPr>
          <w:rFonts w:cstheme="minorHAnsi"/>
          <w:iCs/>
          <w:color w:val="000000"/>
          <w:spacing w:val="-1"/>
        </w:rPr>
        <w:t xml:space="preserve"> </w:t>
      </w:r>
      <w:r w:rsidR="00801A20" w:rsidRPr="00D501F3">
        <w:rPr>
          <w:rFonts w:cstheme="minorHAnsi"/>
          <w:iCs/>
          <w:color w:val="000000"/>
          <w:spacing w:val="-1"/>
        </w:rPr>
        <w:t>FSW</w:t>
      </w:r>
      <w:r w:rsidR="005C3D87" w:rsidRPr="00D501F3">
        <w:rPr>
          <w:rFonts w:cstheme="minorHAnsi"/>
          <w:iCs/>
          <w:color w:val="000000"/>
          <w:spacing w:val="-1"/>
        </w:rPr>
        <w:t>s</w:t>
      </w:r>
      <w:r w:rsidR="005F6FA2" w:rsidRPr="00D501F3">
        <w:rPr>
          <w:rFonts w:cstheme="minorHAnsi"/>
          <w:iCs/>
          <w:color w:val="000000"/>
          <w:spacing w:val="-1"/>
        </w:rPr>
        <w:t xml:space="preserve"> whereas they have </w:t>
      </w:r>
      <w:r w:rsidRPr="00D501F3">
        <w:rPr>
          <w:rFonts w:cstheme="minorHAnsi"/>
          <w:iCs/>
          <w:color w:val="000000"/>
          <w:spacing w:val="-1"/>
        </w:rPr>
        <w:t xml:space="preserve">active population of </w:t>
      </w:r>
      <w:r w:rsidR="00801A20" w:rsidRPr="00D501F3">
        <w:rPr>
          <w:rFonts w:cstheme="minorHAnsi"/>
          <w:iCs/>
          <w:color w:val="000000"/>
          <w:spacing w:val="-1"/>
        </w:rPr>
        <w:t>1404</w:t>
      </w:r>
      <w:r w:rsidRPr="00D501F3">
        <w:rPr>
          <w:rFonts w:cstheme="minorHAnsi"/>
          <w:iCs/>
          <w:color w:val="000000"/>
          <w:spacing w:val="-1"/>
        </w:rPr>
        <w:t xml:space="preserve"> as on </w:t>
      </w:r>
      <w:r w:rsidR="005C3D87" w:rsidRPr="00D501F3">
        <w:rPr>
          <w:rFonts w:cstheme="minorHAnsi"/>
          <w:iCs/>
          <w:color w:val="000000"/>
          <w:spacing w:val="-1"/>
        </w:rPr>
        <w:t>April 2015 to Jan-2016</w:t>
      </w:r>
      <w:r w:rsidR="0093454E" w:rsidRPr="00D501F3">
        <w:rPr>
          <w:rFonts w:cstheme="minorHAnsi"/>
          <w:iCs/>
          <w:color w:val="000000"/>
          <w:spacing w:val="-1"/>
        </w:rPr>
        <w:t xml:space="preserve"> </w:t>
      </w:r>
      <w:r w:rsidR="00801A20" w:rsidRPr="00D501F3">
        <w:rPr>
          <w:rFonts w:cstheme="minorHAnsi"/>
          <w:iCs/>
          <w:color w:val="000000"/>
          <w:spacing w:val="-1"/>
        </w:rPr>
        <w:t>period</w:t>
      </w:r>
      <w:r w:rsidR="0093454E" w:rsidRPr="00D501F3">
        <w:rPr>
          <w:rFonts w:cstheme="minorHAnsi"/>
          <w:iCs/>
          <w:color w:val="000000"/>
          <w:spacing w:val="-1"/>
        </w:rPr>
        <w:t>.</w:t>
      </w:r>
      <w:r w:rsidR="005F6FA2" w:rsidRPr="00D501F3">
        <w:rPr>
          <w:rFonts w:cstheme="minorHAnsi"/>
          <w:iCs/>
          <w:color w:val="000000"/>
          <w:spacing w:val="-1"/>
        </w:rPr>
        <w:t xml:space="preserve"> </w:t>
      </w:r>
      <w:r w:rsidR="00C262D6" w:rsidRPr="00D501F3">
        <w:rPr>
          <w:rFonts w:cstheme="minorHAnsi"/>
          <w:iCs/>
          <w:color w:val="000000"/>
          <w:spacing w:val="-1"/>
        </w:rPr>
        <w:t>But project reported only 68 % HRGs are contacted regularly and providing any of the program services.</w:t>
      </w:r>
    </w:p>
    <w:p w:rsidR="008A1230" w:rsidRPr="00D501F3" w:rsidRDefault="008A1230" w:rsidP="00C262D6">
      <w:pPr>
        <w:widowControl w:val="0"/>
        <w:autoSpaceDE w:val="0"/>
        <w:autoSpaceDN w:val="0"/>
        <w:adjustRightInd w:val="0"/>
        <w:spacing w:before="8" w:after="0" w:line="360" w:lineRule="auto"/>
        <w:jc w:val="both"/>
        <w:rPr>
          <w:rFonts w:cstheme="minorHAnsi"/>
          <w:b/>
          <w:bCs/>
          <w:color w:val="000000"/>
          <w:spacing w:val="-1"/>
          <w:u w:val="single"/>
        </w:rPr>
      </w:pPr>
      <w:r w:rsidRPr="00D501F3">
        <w:rPr>
          <w:rFonts w:cstheme="minorHAnsi"/>
          <w:b/>
          <w:bCs/>
          <w:color w:val="000000"/>
          <w:spacing w:val="-1"/>
          <w:u w:val="single"/>
        </w:rPr>
        <w:t xml:space="preserve">Outreach planning - quality, documentation and reflection in implementation </w:t>
      </w:r>
    </w:p>
    <w:p w:rsidR="00524F20" w:rsidRPr="00D501F3" w:rsidRDefault="00FC0EAD" w:rsidP="00CC231A">
      <w:pPr>
        <w:widowControl w:val="0"/>
        <w:autoSpaceDE w:val="0"/>
        <w:autoSpaceDN w:val="0"/>
        <w:adjustRightInd w:val="0"/>
        <w:spacing w:before="8" w:after="0" w:line="360" w:lineRule="auto"/>
        <w:jc w:val="both"/>
        <w:rPr>
          <w:rFonts w:cstheme="minorHAnsi"/>
          <w:iCs/>
          <w:color w:val="000000"/>
          <w:spacing w:val="-1"/>
        </w:rPr>
      </w:pPr>
      <w:r w:rsidRPr="00D501F3">
        <w:rPr>
          <w:rFonts w:cstheme="minorHAnsi"/>
          <w:iCs/>
          <w:color w:val="000000"/>
          <w:spacing w:val="-1"/>
        </w:rPr>
        <w:t>Outreach</w:t>
      </w:r>
      <w:r w:rsidR="00E115DE" w:rsidRPr="00D501F3">
        <w:rPr>
          <w:rFonts w:cstheme="minorHAnsi"/>
          <w:iCs/>
          <w:color w:val="000000"/>
          <w:spacing w:val="-1"/>
        </w:rPr>
        <w:t xml:space="preserve"> planning is based on project sites </w:t>
      </w:r>
      <w:r w:rsidR="00C262D6" w:rsidRPr="00D501F3">
        <w:rPr>
          <w:rFonts w:cstheme="minorHAnsi"/>
          <w:iCs/>
          <w:color w:val="000000"/>
          <w:spacing w:val="-1"/>
        </w:rPr>
        <w:t xml:space="preserve">(Spot /PCU level) </w:t>
      </w:r>
      <w:r w:rsidR="00524F20" w:rsidRPr="00D501F3">
        <w:rPr>
          <w:rFonts w:cstheme="minorHAnsi"/>
          <w:iCs/>
          <w:color w:val="000000"/>
          <w:spacing w:val="-1"/>
        </w:rPr>
        <w:t xml:space="preserve">and population and category of HRGs in the site, PEs and ORWs panning their </w:t>
      </w:r>
      <w:r w:rsidR="007F710D" w:rsidRPr="00D501F3">
        <w:rPr>
          <w:rFonts w:cstheme="minorHAnsi"/>
          <w:iCs/>
          <w:color w:val="000000"/>
          <w:spacing w:val="-1"/>
        </w:rPr>
        <w:t>outreach</w:t>
      </w:r>
      <w:r w:rsidR="00524F20" w:rsidRPr="00D501F3">
        <w:rPr>
          <w:rFonts w:cstheme="minorHAnsi"/>
          <w:iCs/>
          <w:color w:val="000000"/>
          <w:spacing w:val="-1"/>
        </w:rPr>
        <w:t xml:space="preserve"> planning weekly base in month. It contain site base service plan</w:t>
      </w:r>
      <w:r w:rsidR="00C262D6" w:rsidRPr="00D501F3">
        <w:rPr>
          <w:rFonts w:cstheme="minorHAnsi"/>
          <w:iCs/>
          <w:color w:val="000000"/>
          <w:spacing w:val="-1"/>
        </w:rPr>
        <w:t xml:space="preserve">. Once in six months conducting </w:t>
      </w:r>
      <w:r w:rsidR="00524F20" w:rsidRPr="00D501F3">
        <w:rPr>
          <w:rFonts w:cstheme="minorHAnsi"/>
          <w:iCs/>
          <w:color w:val="000000"/>
          <w:spacing w:val="-1"/>
        </w:rPr>
        <w:t xml:space="preserve">PLOP </w:t>
      </w:r>
      <w:r w:rsidR="00C262D6" w:rsidRPr="00D501F3">
        <w:rPr>
          <w:rFonts w:cstheme="minorHAnsi"/>
          <w:iCs/>
          <w:color w:val="000000"/>
          <w:spacing w:val="-1"/>
        </w:rPr>
        <w:t xml:space="preserve">but need more clarity on PLOP </w:t>
      </w:r>
      <w:r w:rsidR="00524F20" w:rsidRPr="00D501F3">
        <w:rPr>
          <w:rFonts w:cstheme="minorHAnsi"/>
          <w:iCs/>
          <w:color w:val="000000"/>
          <w:spacing w:val="-1"/>
        </w:rPr>
        <w:t>tool</w:t>
      </w:r>
      <w:r w:rsidR="00C262D6" w:rsidRPr="00D501F3">
        <w:rPr>
          <w:rFonts w:cstheme="minorHAnsi"/>
          <w:iCs/>
          <w:color w:val="000000"/>
          <w:spacing w:val="-1"/>
        </w:rPr>
        <w:t xml:space="preserve"> and its application</w:t>
      </w:r>
      <w:r w:rsidR="00524F20" w:rsidRPr="00D501F3">
        <w:rPr>
          <w:rFonts w:cstheme="minorHAnsi"/>
          <w:iCs/>
          <w:color w:val="000000"/>
          <w:spacing w:val="-1"/>
        </w:rPr>
        <w:t xml:space="preserve">. </w:t>
      </w:r>
      <w:r w:rsidR="00C262D6" w:rsidRPr="00D501F3">
        <w:rPr>
          <w:rFonts w:cstheme="minorHAnsi"/>
          <w:iCs/>
          <w:color w:val="000000"/>
          <w:spacing w:val="-1"/>
        </w:rPr>
        <w:t>S</w:t>
      </w:r>
      <w:r w:rsidR="00524F20" w:rsidRPr="00D501F3">
        <w:rPr>
          <w:rFonts w:cstheme="minorHAnsi"/>
          <w:iCs/>
          <w:color w:val="000000"/>
          <w:spacing w:val="-1"/>
        </w:rPr>
        <w:t>pot analys</w:t>
      </w:r>
      <w:r w:rsidR="00C262D6" w:rsidRPr="00D501F3">
        <w:rPr>
          <w:rFonts w:cstheme="minorHAnsi"/>
          <w:iCs/>
          <w:color w:val="000000"/>
          <w:spacing w:val="-1"/>
        </w:rPr>
        <w:t>i</w:t>
      </w:r>
      <w:r w:rsidR="00524F20" w:rsidRPr="00D501F3">
        <w:rPr>
          <w:rFonts w:cstheme="minorHAnsi"/>
          <w:iCs/>
          <w:color w:val="000000"/>
          <w:spacing w:val="-1"/>
        </w:rPr>
        <w:t>s, con</w:t>
      </w:r>
      <w:r w:rsidR="00C262D6" w:rsidRPr="00D501F3">
        <w:rPr>
          <w:rFonts w:cstheme="minorHAnsi"/>
          <w:iCs/>
          <w:color w:val="000000"/>
          <w:spacing w:val="-1"/>
        </w:rPr>
        <w:t xml:space="preserve">tact Mapping, </w:t>
      </w:r>
      <w:r w:rsidR="00C262D6" w:rsidRPr="00D501F3">
        <w:rPr>
          <w:rFonts w:cstheme="minorHAnsi"/>
          <w:iCs/>
          <w:color w:val="000000"/>
          <w:spacing w:val="-1"/>
        </w:rPr>
        <w:lastRenderedPageBreak/>
        <w:t>site load mapping</w:t>
      </w:r>
      <w:r w:rsidR="00524F20" w:rsidRPr="00D501F3">
        <w:rPr>
          <w:rFonts w:cstheme="minorHAnsi"/>
          <w:iCs/>
          <w:color w:val="000000"/>
          <w:spacing w:val="-1"/>
        </w:rPr>
        <w:t xml:space="preserve"> and opportunity gap analys</w:t>
      </w:r>
      <w:r w:rsidR="00C262D6" w:rsidRPr="00D501F3">
        <w:rPr>
          <w:rFonts w:cstheme="minorHAnsi"/>
          <w:iCs/>
          <w:color w:val="000000"/>
          <w:spacing w:val="-1"/>
        </w:rPr>
        <w:t>i</w:t>
      </w:r>
      <w:r w:rsidR="00524F20" w:rsidRPr="00D501F3">
        <w:rPr>
          <w:rFonts w:cstheme="minorHAnsi"/>
          <w:iCs/>
          <w:color w:val="000000"/>
          <w:spacing w:val="-1"/>
        </w:rPr>
        <w:t>s</w:t>
      </w:r>
      <w:r w:rsidR="00C262D6" w:rsidRPr="00D501F3">
        <w:rPr>
          <w:rFonts w:cstheme="minorHAnsi"/>
          <w:iCs/>
          <w:color w:val="000000"/>
          <w:spacing w:val="-1"/>
        </w:rPr>
        <w:t xml:space="preserve"> etc not reflecting on </w:t>
      </w:r>
      <w:r w:rsidR="007F710D" w:rsidRPr="00D501F3">
        <w:rPr>
          <w:rFonts w:cstheme="minorHAnsi"/>
          <w:iCs/>
          <w:color w:val="000000"/>
          <w:spacing w:val="-1"/>
        </w:rPr>
        <w:t>outreach</w:t>
      </w:r>
      <w:r w:rsidR="00524F20" w:rsidRPr="00D501F3">
        <w:rPr>
          <w:rFonts w:cstheme="minorHAnsi"/>
          <w:iCs/>
          <w:color w:val="000000"/>
          <w:spacing w:val="-1"/>
        </w:rPr>
        <w:t xml:space="preserve"> planning</w:t>
      </w:r>
      <w:r w:rsidR="00C262D6" w:rsidRPr="00D501F3">
        <w:rPr>
          <w:rFonts w:cstheme="minorHAnsi"/>
          <w:iCs/>
          <w:color w:val="000000"/>
          <w:spacing w:val="-1"/>
        </w:rPr>
        <w:t>.</w:t>
      </w:r>
      <w:r w:rsidR="00524F20" w:rsidRPr="00D501F3">
        <w:rPr>
          <w:rFonts w:cstheme="minorHAnsi"/>
          <w:iCs/>
          <w:color w:val="000000"/>
          <w:spacing w:val="-1"/>
        </w:rPr>
        <w:t xml:space="preserve"> The cross verification of Form– B </w:t>
      </w:r>
      <w:r w:rsidR="00C262D6" w:rsidRPr="00D501F3">
        <w:rPr>
          <w:rFonts w:cstheme="minorHAnsi"/>
          <w:iCs/>
          <w:color w:val="000000"/>
          <w:spacing w:val="-1"/>
        </w:rPr>
        <w:t xml:space="preserve">to C, C-1 </w:t>
      </w:r>
      <w:r w:rsidR="00524F20" w:rsidRPr="00D501F3">
        <w:rPr>
          <w:rFonts w:cstheme="minorHAnsi"/>
          <w:iCs/>
          <w:color w:val="000000"/>
          <w:spacing w:val="-1"/>
        </w:rPr>
        <w:t xml:space="preserve">certain mismatch was identified </w:t>
      </w:r>
      <w:r w:rsidR="007F710D" w:rsidRPr="00D501F3">
        <w:rPr>
          <w:rFonts w:cstheme="minorHAnsi"/>
          <w:iCs/>
          <w:color w:val="000000"/>
          <w:spacing w:val="-1"/>
        </w:rPr>
        <w:t>.</w:t>
      </w:r>
      <w:r w:rsidR="00524F20" w:rsidRPr="00D501F3">
        <w:rPr>
          <w:rFonts w:cstheme="minorHAnsi"/>
          <w:iCs/>
          <w:color w:val="000000"/>
          <w:spacing w:val="-1"/>
        </w:rPr>
        <w:t xml:space="preserve">So the outreach planning quality and documentation needs to improve. </w:t>
      </w:r>
    </w:p>
    <w:p w:rsidR="008A1230" w:rsidRPr="00D501F3" w:rsidRDefault="008A1230" w:rsidP="00CC231A">
      <w:pPr>
        <w:widowControl w:val="0"/>
        <w:tabs>
          <w:tab w:val="left" w:pos="1584"/>
        </w:tabs>
        <w:autoSpaceDE w:val="0"/>
        <w:autoSpaceDN w:val="0"/>
        <w:adjustRightInd w:val="0"/>
        <w:spacing w:before="7" w:after="0" w:line="360" w:lineRule="auto"/>
        <w:jc w:val="both"/>
        <w:rPr>
          <w:rFonts w:cstheme="minorHAnsi"/>
          <w:b/>
          <w:color w:val="000000"/>
          <w:spacing w:val="-1"/>
          <w:u w:val="single"/>
        </w:rPr>
      </w:pPr>
      <w:r w:rsidRPr="00D501F3">
        <w:rPr>
          <w:rFonts w:cstheme="minorHAnsi"/>
          <w:b/>
          <w:bCs/>
          <w:color w:val="000000"/>
          <w:spacing w:val="-1"/>
          <w:u w:val="single"/>
        </w:rPr>
        <w:t>Regular contacts</w:t>
      </w:r>
      <w:r w:rsidRPr="00D501F3">
        <w:rPr>
          <w:rFonts w:cstheme="minorHAnsi"/>
          <w:b/>
          <w:color w:val="000000"/>
          <w:spacing w:val="-1"/>
          <w:u w:val="single"/>
        </w:rPr>
        <w:t xml:space="preserve"> </w:t>
      </w:r>
      <w:r w:rsidR="00E04BEF" w:rsidRPr="00D501F3">
        <w:rPr>
          <w:rFonts w:cstheme="minorHAnsi"/>
          <w:b/>
          <w:color w:val="000000"/>
          <w:spacing w:val="-1"/>
          <w:u w:val="single"/>
        </w:rPr>
        <w:t xml:space="preserve"> </w:t>
      </w:r>
    </w:p>
    <w:p w:rsidR="00005A90" w:rsidRPr="00D501F3" w:rsidRDefault="004B4A25" w:rsidP="00CC231A">
      <w:pPr>
        <w:widowControl w:val="0"/>
        <w:tabs>
          <w:tab w:val="left" w:pos="1584"/>
        </w:tabs>
        <w:autoSpaceDE w:val="0"/>
        <w:autoSpaceDN w:val="0"/>
        <w:adjustRightInd w:val="0"/>
        <w:spacing w:before="7" w:after="0" w:line="360" w:lineRule="auto"/>
        <w:jc w:val="both"/>
        <w:rPr>
          <w:rFonts w:cstheme="minorHAnsi"/>
          <w:iCs/>
          <w:color w:val="000000"/>
          <w:spacing w:val="-3"/>
        </w:rPr>
      </w:pPr>
      <w:r w:rsidRPr="00D501F3">
        <w:rPr>
          <w:rFonts w:cstheme="minorHAnsi"/>
          <w:iCs/>
          <w:color w:val="000000"/>
          <w:spacing w:val="-3"/>
        </w:rPr>
        <w:t xml:space="preserve">ORWs have conceptual clarity about regular </w:t>
      </w:r>
      <w:r w:rsidR="00005A90" w:rsidRPr="00D501F3">
        <w:rPr>
          <w:rFonts w:cstheme="minorHAnsi"/>
          <w:iCs/>
          <w:color w:val="000000"/>
          <w:spacing w:val="-3"/>
        </w:rPr>
        <w:t xml:space="preserve">contacts. </w:t>
      </w:r>
      <w:r w:rsidRPr="00D501F3">
        <w:rPr>
          <w:rFonts w:cstheme="minorHAnsi"/>
          <w:iCs/>
          <w:color w:val="000000"/>
          <w:spacing w:val="-3"/>
        </w:rPr>
        <w:t xml:space="preserve"> </w:t>
      </w:r>
      <w:r w:rsidR="00005A90" w:rsidRPr="00D501F3">
        <w:rPr>
          <w:rFonts w:cstheme="minorHAnsi"/>
          <w:iCs/>
          <w:color w:val="000000"/>
          <w:spacing w:val="-3"/>
        </w:rPr>
        <w:t>And also peers are aware of the regular contacts and are able to report on the same on a monthly basis.</w:t>
      </w:r>
      <w:r w:rsidR="00C262D6" w:rsidRPr="00D501F3">
        <w:rPr>
          <w:rFonts w:cstheme="minorHAnsi"/>
          <w:iCs/>
          <w:color w:val="000000"/>
          <w:spacing w:val="-3"/>
        </w:rPr>
        <w:t xml:space="preserve"> They are </w:t>
      </w:r>
      <w:r w:rsidR="00005A90" w:rsidRPr="00D501F3">
        <w:rPr>
          <w:rFonts w:cstheme="minorHAnsi"/>
          <w:iCs/>
          <w:color w:val="000000"/>
          <w:spacing w:val="-3"/>
        </w:rPr>
        <w:t xml:space="preserve">also </w:t>
      </w:r>
      <w:r w:rsidR="00C262D6" w:rsidRPr="00D501F3">
        <w:rPr>
          <w:rFonts w:cstheme="minorHAnsi"/>
          <w:iCs/>
          <w:color w:val="000000"/>
          <w:spacing w:val="-3"/>
        </w:rPr>
        <w:t>providing</w:t>
      </w:r>
      <w:r w:rsidR="00005A90" w:rsidRPr="00D501F3">
        <w:rPr>
          <w:rFonts w:cstheme="minorHAnsi"/>
          <w:iCs/>
          <w:color w:val="000000"/>
          <w:spacing w:val="-3"/>
        </w:rPr>
        <w:t xml:space="preserve"> the information abo</w:t>
      </w:r>
      <w:r w:rsidR="00C262D6" w:rsidRPr="00D501F3">
        <w:rPr>
          <w:rFonts w:cstheme="minorHAnsi"/>
          <w:iCs/>
          <w:color w:val="000000"/>
          <w:spacing w:val="-3"/>
        </w:rPr>
        <w:t xml:space="preserve">ut the service delivery the HRGs </w:t>
      </w:r>
      <w:r w:rsidR="00005A90" w:rsidRPr="00D501F3">
        <w:rPr>
          <w:rFonts w:cstheme="minorHAnsi"/>
          <w:iCs/>
          <w:color w:val="000000"/>
          <w:spacing w:val="-3"/>
        </w:rPr>
        <w:t xml:space="preserve">in monthly base. </w:t>
      </w:r>
      <w:r w:rsidR="00CC231A" w:rsidRPr="00D501F3">
        <w:rPr>
          <w:rFonts w:cstheme="minorHAnsi"/>
          <w:iCs/>
          <w:color w:val="000000"/>
          <w:spacing w:val="-3"/>
        </w:rPr>
        <w:t xml:space="preserve">The </w:t>
      </w:r>
      <w:r w:rsidR="00005A90" w:rsidRPr="00D501F3">
        <w:rPr>
          <w:rFonts w:cstheme="minorHAnsi"/>
          <w:iCs/>
          <w:color w:val="000000"/>
          <w:spacing w:val="-3"/>
        </w:rPr>
        <w:t xml:space="preserve">HRGs </w:t>
      </w:r>
      <w:r w:rsidR="00CC231A" w:rsidRPr="00D501F3">
        <w:rPr>
          <w:rFonts w:cstheme="minorHAnsi"/>
          <w:iCs/>
          <w:color w:val="000000"/>
          <w:spacing w:val="-3"/>
        </w:rPr>
        <w:t xml:space="preserve">articulated that they getting services and commodities </w:t>
      </w:r>
      <w:r w:rsidR="00005A90" w:rsidRPr="00D501F3">
        <w:rPr>
          <w:rFonts w:cstheme="minorHAnsi"/>
          <w:iCs/>
          <w:color w:val="000000"/>
          <w:spacing w:val="-3"/>
        </w:rPr>
        <w:t xml:space="preserve">like condom </w:t>
      </w:r>
      <w:r w:rsidR="00CC231A" w:rsidRPr="00D501F3">
        <w:rPr>
          <w:rFonts w:cstheme="minorHAnsi"/>
          <w:iCs/>
          <w:color w:val="000000"/>
          <w:spacing w:val="-3"/>
        </w:rPr>
        <w:t xml:space="preserve">as </w:t>
      </w:r>
      <w:r w:rsidR="00005A90" w:rsidRPr="00D501F3">
        <w:rPr>
          <w:rFonts w:cstheme="minorHAnsi"/>
          <w:iCs/>
          <w:color w:val="000000"/>
          <w:spacing w:val="-3"/>
        </w:rPr>
        <w:t>regular supply, ICTC referrals, STI service, counseling etc. Out of the   total contact of 1404 HRGs project provide regular contacts to 965</w:t>
      </w:r>
      <w:r w:rsidR="00CC231A" w:rsidRPr="00D501F3">
        <w:rPr>
          <w:rFonts w:cstheme="minorHAnsi"/>
          <w:iCs/>
          <w:color w:val="000000"/>
          <w:spacing w:val="-3"/>
        </w:rPr>
        <w:t xml:space="preserve"> (68</w:t>
      </w:r>
      <w:proofErr w:type="gramStart"/>
      <w:r w:rsidR="00CC231A" w:rsidRPr="00D501F3">
        <w:rPr>
          <w:rFonts w:cstheme="minorHAnsi"/>
          <w:iCs/>
          <w:color w:val="000000"/>
          <w:spacing w:val="-3"/>
        </w:rPr>
        <w:t>% )</w:t>
      </w:r>
      <w:proofErr w:type="gramEnd"/>
      <w:r w:rsidR="00CC231A" w:rsidRPr="00D501F3">
        <w:rPr>
          <w:rFonts w:cstheme="minorHAnsi"/>
          <w:iCs/>
          <w:color w:val="000000"/>
          <w:spacing w:val="-3"/>
        </w:rPr>
        <w:t xml:space="preserve"> </w:t>
      </w:r>
      <w:r w:rsidR="000D6FC6" w:rsidRPr="00D501F3">
        <w:rPr>
          <w:rFonts w:cstheme="minorHAnsi"/>
          <w:iCs/>
          <w:color w:val="000000"/>
          <w:spacing w:val="-3"/>
        </w:rPr>
        <w:t xml:space="preserve">  </w:t>
      </w:r>
      <w:r w:rsidR="00F348CF" w:rsidRPr="00D501F3">
        <w:rPr>
          <w:rFonts w:cstheme="minorHAnsi"/>
          <w:iCs/>
          <w:color w:val="000000"/>
          <w:spacing w:val="-3"/>
        </w:rPr>
        <w:t>When</w:t>
      </w:r>
      <w:r w:rsidR="000D6FC6" w:rsidRPr="00D501F3">
        <w:rPr>
          <w:rFonts w:cstheme="minorHAnsi"/>
          <w:iCs/>
          <w:color w:val="000000"/>
          <w:spacing w:val="-3"/>
        </w:rPr>
        <w:t xml:space="preserve"> documents verified</w:t>
      </w:r>
      <w:r w:rsidR="00CC231A" w:rsidRPr="00D501F3">
        <w:rPr>
          <w:rFonts w:cstheme="minorHAnsi"/>
          <w:iCs/>
          <w:color w:val="000000"/>
          <w:spacing w:val="-3"/>
        </w:rPr>
        <w:t xml:space="preserve"> found</w:t>
      </w:r>
      <w:r w:rsidR="000D6FC6" w:rsidRPr="00D501F3">
        <w:rPr>
          <w:rFonts w:cstheme="minorHAnsi"/>
          <w:iCs/>
          <w:color w:val="000000"/>
          <w:spacing w:val="-3"/>
        </w:rPr>
        <w:t xml:space="preserve"> 2% disparity in  regular contacts</w:t>
      </w:r>
      <w:r w:rsidR="00CC231A" w:rsidRPr="00D501F3">
        <w:rPr>
          <w:rFonts w:cstheme="minorHAnsi"/>
          <w:iCs/>
          <w:color w:val="000000"/>
          <w:spacing w:val="-3"/>
        </w:rPr>
        <w:t xml:space="preserve"> and the same should be clarified. </w:t>
      </w:r>
    </w:p>
    <w:p w:rsidR="008A1230" w:rsidRPr="00D501F3" w:rsidRDefault="008A1230" w:rsidP="00CC231A">
      <w:pPr>
        <w:widowControl w:val="0"/>
        <w:autoSpaceDE w:val="0"/>
        <w:autoSpaceDN w:val="0"/>
        <w:adjustRightInd w:val="0"/>
        <w:spacing w:before="5" w:after="0" w:line="276" w:lineRule="exact"/>
        <w:jc w:val="both"/>
        <w:rPr>
          <w:rFonts w:cstheme="minorHAnsi"/>
          <w:b/>
          <w:bCs/>
          <w:color w:val="000000"/>
          <w:spacing w:val="-2"/>
          <w:u w:val="single"/>
        </w:rPr>
      </w:pPr>
      <w:r w:rsidRPr="00D501F3">
        <w:rPr>
          <w:rFonts w:cstheme="minorHAnsi"/>
          <w:b/>
          <w:bCs/>
          <w:color w:val="000000"/>
          <w:spacing w:val="-2"/>
          <w:u w:val="single"/>
        </w:rPr>
        <w:t xml:space="preserve">Documentation of the peer education </w:t>
      </w:r>
    </w:p>
    <w:p w:rsidR="00E04BEF" w:rsidRPr="00D501F3" w:rsidRDefault="00E04BEF" w:rsidP="004D183B">
      <w:pPr>
        <w:widowControl w:val="0"/>
        <w:autoSpaceDE w:val="0"/>
        <w:autoSpaceDN w:val="0"/>
        <w:adjustRightInd w:val="0"/>
        <w:spacing w:before="5" w:after="0" w:line="276" w:lineRule="exact"/>
        <w:ind w:left="1224"/>
        <w:jc w:val="both"/>
        <w:rPr>
          <w:rFonts w:cstheme="minorHAnsi"/>
          <w:b/>
          <w:bCs/>
          <w:color w:val="000000"/>
          <w:spacing w:val="-2"/>
        </w:rPr>
      </w:pPr>
    </w:p>
    <w:p w:rsidR="001921D2" w:rsidRPr="00D501F3" w:rsidRDefault="00434F9D" w:rsidP="00CC231A">
      <w:pPr>
        <w:widowControl w:val="0"/>
        <w:autoSpaceDE w:val="0"/>
        <w:autoSpaceDN w:val="0"/>
        <w:adjustRightInd w:val="0"/>
        <w:spacing w:before="5" w:after="0" w:line="360" w:lineRule="auto"/>
        <w:jc w:val="both"/>
        <w:rPr>
          <w:rFonts w:cstheme="minorHAnsi"/>
          <w:iCs/>
          <w:color w:val="000000"/>
          <w:spacing w:val="-2"/>
        </w:rPr>
      </w:pPr>
      <w:r w:rsidRPr="00D501F3">
        <w:rPr>
          <w:rFonts w:cstheme="minorHAnsi"/>
          <w:iCs/>
          <w:color w:val="000000"/>
          <w:spacing w:val="-2"/>
        </w:rPr>
        <w:t xml:space="preserve">The </w:t>
      </w:r>
      <w:r w:rsidR="005D2882" w:rsidRPr="00D501F3">
        <w:rPr>
          <w:rFonts w:cstheme="minorHAnsi"/>
          <w:iCs/>
          <w:color w:val="000000"/>
          <w:spacing w:val="-2"/>
        </w:rPr>
        <w:t>peer educat</w:t>
      </w:r>
      <w:r w:rsidR="00B92EEA" w:rsidRPr="00D501F3">
        <w:rPr>
          <w:rFonts w:cstheme="minorHAnsi"/>
          <w:iCs/>
          <w:color w:val="000000"/>
          <w:spacing w:val="-2"/>
        </w:rPr>
        <w:t>ors</w:t>
      </w:r>
      <w:r w:rsidR="005D2882" w:rsidRPr="00D501F3">
        <w:rPr>
          <w:rFonts w:cstheme="minorHAnsi"/>
          <w:iCs/>
          <w:color w:val="000000"/>
          <w:spacing w:val="-2"/>
        </w:rPr>
        <w:t xml:space="preserve"> </w:t>
      </w:r>
      <w:r w:rsidR="00B92EEA" w:rsidRPr="00D501F3">
        <w:rPr>
          <w:rFonts w:cstheme="minorHAnsi"/>
          <w:iCs/>
          <w:color w:val="000000"/>
          <w:spacing w:val="-2"/>
        </w:rPr>
        <w:t>maintain their</w:t>
      </w:r>
      <w:r w:rsidR="00AB6AA5" w:rsidRPr="00D501F3">
        <w:rPr>
          <w:rFonts w:cstheme="minorHAnsi"/>
          <w:iCs/>
          <w:color w:val="000000"/>
          <w:spacing w:val="-2"/>
        </w:rPr>
        <w:t xml:space="preserve"> daily </w:t>
      </w:r>
      <w:r w:rsidR="007D5AE8" w:rsidRPr="00D501F3">
        <w:rPr>
          <w:rFonts w:cstheme="minorHAnsi"/>
          <w:iCs/>
          <w:color w:val="000000"/>
          <w:spacing w:val="-2"/>
        </w:rPr>
        <w:t>diaries. Out</w:t>
      </w:r>
      <w:r w:rsidR="00B70B25" w:rsidRPr="00D501F3">
        <w:rPr>
          <w:rFonts w:cstheme="minorHAnsi"/>
          <w:iCs/>
          <w:color w:val="000000"/>
          <w:spacing w:val="-2"/>
        </w:rPr>
        <w:t xml:space="preserve"> of them 20 peer workers 4</w:t>
      </w:r>
      <w:r w:rsidR="007D5AE8" w:rsidRPr="00D501F3">
        <w:rPr>
          <w:rFonts w:cstheme="minorHAnsi"/>
          <w:iCs/>
          <w:color w:val="000000"/>
          <w:spacing w:val="-2"/>
        </w:rPr>
        <w:t xml:space="preserve"> </w:t>
      </w:r>
      <w:r w:rsidR="00B70B25" w:rsidRPr="00D501F3">
        <w:rPr>
          <w:rFonts w:cstheme="minorHAnsi"/>
          <w:iCs/>
          <w:color w:val="000000"/>
          <w:spacing w:val="-2"/>
        </w:rPr>
        <w:t xml:space="preserve">of </w:t>
      </w:r>
      <w:r w:rsidR="007D5AE8" w:rsidRPr="00D501F3">
        <w:rPr>
          <w:rFonts w:cstheme="minorHAnsi"/>
          <w:iCs/>
          <w:color w:val="000000"/>
          <w:spacing w:val="-2"/>
        </w:rPr>
        <w:t>them are</w:t>
      </w:r>
      <w:r w:rsidR="00B70B25" w:rsidRPr="00D501F3">
        <w:rPr>
          <w:rFonts w:cstheme="minorHAnsi"/>
          <w:iCs/>
          <w:color w:val="000000"/>
          <w:spacing w:val="-2"/>
        </w:rPr>
        <w:t xml:space="preserve"> </w:t>
      </w:r>
      <w:r w:rsidR="007D5AE8" w:rsidRPr="00D501F3">
        <w:rPr>
          <w:rFonts w:cstheme="minorHAnsi"/>
          <w:iCs/>
          <w:color w:val="000000"/>
          <w:spacing w:val="-2"/>
        </w:rPr>
        <w:t>illiterate they</w:t>
      </w:r>
      <w:r w:rsidR="00B70B25" w:rsidRPr="00D501F3">
        <w:rPr>
          <w:rFonts w:cstheme="minorHAnsi"/>
          <w:iCs/>
          <w:color w:val="000000"/>
          <w:spacing w:val="-2"/>
        </w:rPr>
        <w:t xml:space="preserve"> maintaining the field dairy by the  help of ORWS</w:t>
      </w:r>
      <w:r w:rsidR="00CC231A" w:rsidRPr="00D501F3">
        <w:rPr>
          <w:rFonts w:cstheme="minorHAnsi"/>
          <w:iCs/>
          <w:color w:val="000000"/>
          <w:spacing w:val="-2"/>
        </w:rPr>
        <w:t>( Format –B also)</w:t>
      </w:r>
      <w:r w:rsidR="00B70B25" w:rsidRPr="00D501F3">
        <w:rPr>
          <w:rFonts w:cstheme="minorHAnsi"/>
          <w:iCs/>
          <w:color w:val="000000"/>
          <w:spacing w:val="-2"/>
        </w:rPr>
        <w:t>.</w:t>
      </w:r>
      <w:r w:rsidR="00053E62" w:rsidRPr="00D501F3">
        <w:rPr>
          <w:rFonts w:cstheme="minorHAnsi"/>
          <w:iCs/>
          <w:color w:val="000000"/>
          <w:spacing w:val="-2"/>
        </w:rPr>
        <w:t xml:space="preserve">The PEs daily dairy </w:t>
      </w:r>
      <w:r w:rsidR="00AB6AA5" w:rsidRPr="00D501F3">
        <w:rPr>
          <w:rFonts w:cstheme="minorHAnsi"/>
          <w:iCs/>
          <w:color w:val="000000"/>
          <w:spacing w:val="-2"/>
        </w:rPr>
        <w:t>contains only information regarding date and place visited and name of the HRGs met</w:t>
      </w:r>
      <w:r w:rsidR="00B92EEA" w:rsidRPr="00D501F3">
        <w:rPr>
          <w:rFonts w:cstheme="minorHAnsi"/>
          <w:iCs/>
          <w:color w:val="000000"/>
          <w:spacing w:val="-2"/>
        </w:rPr>
        <w:t xml:space="preserve"> and kind of service given.</w:t>
      </w:r>
      <w:r w:rsidR="00AB6AA5" w:rsidRPr="00D501F3">
        <w:rPr>
          <w:rFonts w:cstheme="minorHAnsi"/>
          <w:iCs/>
          <w:color w:val="000000"/>
          <w:spacing w:val="-2"/>
        </w:rPr>
        <w:t xml:space="preserve"> </w:t>
      </w:r>
      <w:r w:rsidR="00251060" w:rsidRPr="00D501F3">
        <w:rPr>
          <w:rFonts w:cstheme="minorHAnsi"/>
          <w:iCs/>
          <w:color w:val="000000"/>
          <w:spacing w:val="-2"/>
        </w:rPr>
        <w:t>And s</w:t>
      </w:r>
      <w:r w:rsidR="00E9041C" w:rsidRPr="00D501F3">
        <w:rPr>
          <w:rFonts w:cstheme="minorHAnsi"/>
          <w:iCs/>
          <w:color w:val="000000"/>
          <w:spacing w:val="-2"/>
        </w:rPr>
        <w:t>imilarly</w:t>
      </w:r>
      <w:r w:rsidR="00251060" w:rsidRPr="00D501F3">
        <w:rPr>
          <w:rFonts w:cstheme="minorHAnsi"/>
          <w:iCs/>
          <w:color w:val="000000"/>
          <w:spacing w:val="-2"/>
        </w:rPr>
        <w:t xml:space="preserve"> PEs Maintain the</w:t>
      </w:r>
      <w:r w:rsidR="00E9041C" w:rsidRPr="00D501F3">
        <w:rPr>
          <w:rFonts w:cstheme="minorHAnsi"/>
          <w:iCs/>
          <w:color w:val="000000"/>
          <w:spacing w:val="-2"/>
        </w:rPr>
        <w:t xml:space="preserve"> number of </w:t>
      </w:r>
      <w:r w:rsidR="00251060" w:rsidRPr="00D501F3">
        <w:rPr>
          <w:rFonts w:cstheme="minorHAnsi"/>
          <w:iCs/>
          <w:color w:val="000000"/>
          <w:spacing w:val="-2"/>
        </w:rPr>
        <w:t xml:space="preserve">condoms </w:t>
      </w:r>
      <w:r w:rsidR="00E9041C" w:rsidRPr="00D501F3">
        <w:rPr>
          <w:rFonts w:cstheme="minorHAnsi"/>
          <w:iCs/>
          <w:color w:val="000000"/>
          <w:spacing w:val="-2"/>
        </w:rPr>
        <w:t>distributed</w:t>
      </w:r>
      <w:r w:rsidR="00251060" w:rsidRPr="00D501F3">
        <w:rPr>
          <w:rFonts w:cstheme="minorHAnsi"/>
          <w:iCs/>
          <w:color w:val="000000"/>
          <w:spacing w:val="-2"/>
        </w:rPr>
        <w:t xml:space="preserve"> to the HRGs</w:t>
      </w:r>
      <w:r w:rsidR="00E9041C" w:rsidRPr="00D501F3">
        <w:rPr>
          <w:rFonts w:cstheme="minorHAnsi"/>
          <w:iCs/>
          <w:color w:val="000000"/>
          <w:spacing w:val="-2"/>
        </w:rPr>
        <w:t xml:space="preserve"> during their daily fiel</w:t>
      </w:r>
      <w:r w:rsidR="00010A3B" w:rsidRPr="00D501F3">
        <w:rPr>
          <w:rFonts w:cstheme="minorHAnsi"/>
          <w:iCs/>
          <w:color w:val="000000"/>
          <w:spacing w:val="-2"/>
        </w:rPr>
        <w:t xml:space="preserve">d visit. </w:t>
      </w:r>
      <w:r w:rsidR="007D5AE8" w:rsidRPr="00D501F3">
        <w:rPr>
          <w:rFonts w:cstheme="minorHAnsi"/>
          <w:iCs/>
          <w:color w:val="000000"/>
          <w:spacing w:val="-2"/>
        </w:rPr>
        <w:t>When verified the Peer workers dairy</w:t>
      </w:r>
      <w:r w:rsidR="009F331A" w:rsidRPr="00D501F3">
        <w:rPr>
          <w:rFonts w:cstheme="minorHAnsi"/>
          <w:iCs/>
          <w:color w:val="000000"/>
          <w:spacing w:val="-2"/>
        </w:rPr>
        <w:t xml:space="preserve"> no unanimity </w:t>
      </w:r>
      <w:r w:rsidR="00CC231A" w:rsidRPr="00D501F3">
        <w:rPr>
          <w:rFonts w:cstheme="minorHAnsi"/>
          <w:iCs/>
          <w:color w:val="000000"/>
          <w:spacing w:val="-2"/>
        </w:rPr>
        <w:t>was found</w:t>
      </w:r>
      <w:r w:rsidR="009F331A" w:rsidRPr="00D501F3">
        <w:rPr>
          <w:rFonts w:cstheme="minorHAnsi"/>
          <w:iCs/>
          <w:color w:val="000000"/>
          <w:spacing w:val="-2"/>
        </w:rPr>
        <w:t xml:space="preserve">. Peer dairy as means of first and primary </w:t>
      </w:r>
      <w:r w:rsidR="00F077D9" w:rsidRPr="00D501F3">
        <w:rPr>
          <w:rFonts w:cstheme="minorHAnsi"/>
          <w:iCs/>
          <w:color w:val="000000"/>
          <w:spacing w:val="-2"/>
        </w:rPr>
        <w:t>data collection</w:t>
      </w:r>
      <w:r w:rsidR="009F331A" w:rsidRPr="00D501F3">
        <w:rPr>
          <w:rFonts w:cstheme="minorHAnsi"/>
          <w:iCs/>
          <w:color w:val="000000"/>
          <w:spacing w:val="-2"/>
        </w:rPr>
        <w:t xml:space="preserve"> channel from </w:t>
      </w:r>
      <w:r w:rsidR="00F077D9" w:rsidRPr="00D501F3">
        <w:rPr>
          <w:rFonts w:cstheme="minorHAnsi"/>
          <w:iCs/>
          <w:color w:val="000000"/>
          <w:spacing w:val="-2"/>
        </w:rPr>
        <w:t>HRGs its</w:t>
      </w:r>
      <w:r w:rsidR="009F331A" w:rsidRPr="00D501F3">
        <w:rPr>
          <w:rFonts w:cstheme="minorHAnsi"/>
          <w:iCs/>
          <w:color w:val="000000"/>
          <w:spacing w:val="-2"/>
        </w:rPr>
        <w:t xml:space="preserve"> quality of data entry to be improved.</w:t>
      </w:r>
      <w:r w:rsidR="00CC231A" w:rsidRPr="00D501F3">
        <w:rPr>
          <w:rFonts w:cstheme="minorHAnsi"/>
          <w:iCs/>
          <w:color w:val="000000"/>
          <w:spacing w:val="-2"/>
        </w:rPr>
        <w:t xml:space="preserve"> Maintaining format –B is considering as primary data for MIS</w:t>
      </w:r>
      <w:r w:rsidR="005B1602" w:rsidRPr="00D501F3">
        <w:rPr>
          <w:rFonts w:cstheme="minorHAnsi"/>
          <w:iCs/>
          <w:color w:val="000000"/>
          <w:spacing w:val="-2"/>
        </w:rPr>
        <w:t xml:space="preserve"> through C</w:t>
      </w:r>
      <w:proofErr w:type="gramStart"/>
      <w:r w:rsidR="005B1602" w:rsidRPr="00D501F3">
        <w:rPr>
          <w:rFonts w:cstheme="minorHAnsi"/>
          <w:iCs/>
          <w:color w:val="000000"/>
          <w:spacing w:val="-2"/>
        </w:rPr>
        <w:t>,C</w:t>
      </w:r>
      <w:proofErr w:type="gramEnd"/>
      <w:r w:rsidR="005B1602" w:rsidRPr="00D501F3">
        <w:rPr>
          <w:rFonts w:cstheme="minorHAnsi"/>
          <w:iCs/>
          <w:color w:val="000000"/>
          <w:spacing w:val="-2"/>
        </w:rPr>
        <w:t>-1.etc</w:t>
      </w:r>
      <w:r w:rsidR="00CC231A" w:rsidRPr="00D501F3">
        <w:rPr>
          <w:rFonts w:cstheme="minorHAnsi"/>
          <w:iCs/>
          <w:color w:val="000000"/>
          <w:spacing w:val="-2"/>
        </w:rPr>
        <w:t>.</w:t>
      </w:r>
      <w:r w:rsidR="009F331A" w:rsidRPr="00D501F3">
        <w:rPr>
          <w:rFonts w:cstheme="minorHAnsi"/>
          <w:iCs/>
          <w:color w:val="000000"/>
          <w:spacing w:val="-2"/>
        </w:rPr>
        <w:t xml:space="preserve"> </w:t>
      </w:r>
    </w:p>
    <w:p w:rsidR="008A1230" w:rsidRPr="00D501F3" w:rsidRDefault="008A1230" w:rsidP="00692F75">
      <w:pPr>
        <w:widowControl w:val="0"/>
        <w:autoSpaceDE w:val="0"/>
        <w:autoSpaceDN w:val="0"/>
        <w:adjustRightInd w:val="0"/>
        <w:spacing w:before="4" w:after="0" w:line="276" w:lineRule="exact"/>
        <w:jc w:val="both"/>
        <w:rPr>
          <w:rFonts w:cstheme="minorHAnsi"/>
          <w:b/>
          <w:bCs/>
          <w:color w:val="000000"/>
          <w:spacing w:val="-2"/>
          <w:u w:val="single"/>
        </w:rPr>
      </w:pPr>
      <w:r w:rsidRPr="00D501F3">
        <w:rPr>
          <w:rFonts w:cstheme="minorHAnsi"/>
          <w:b/>
          <w:bCs/>
          <w:color w:val="000000"/>
          <w:spacing w:val="-2"/>
          <w:u w:val="single"/>
        </w:rPr>
        <w:t xml:space="preserve">Quality of peer education- messages, skills and reflection in the community </w:t>
      </w:r>
    </w:p>
    <w:p w:rsidR="006B059E" w:rsidRPr="00D501F3" w:rsidRDefault="006B059E" w:rsidP="004D183B">
      <w:pPr>
        <w:widowControl w:val="0"/>
        <w:autoSpaceDE w:val="0"/>
        <w:autoSpaceDN w:val="0"/>
        <w:adjustRightInd w:val="0"/>
        <w:spacing w:before="4" w:after="0" w:line="276" w:lineRule="exact"/>
        <w:ind w:left="1224"/>
        <w:jc w:val="both"/>
        <w:rPr>
          <w:rFonts w:cstheme="minorHAnsi"/>
          <w:b/>
          <w:bCs/>
          <w:color w:val="000000"/>
          <w:spacing w:val="-2"/>
        </w:rPr>
      </w:pPr>
    </w:p>
    <w:p w:rsidR="00620ADE" w:rsidRPr="00D501F3" w:rsidRDefault="000E0E22" w:rsidP="005B1602">
      <w:pPr>
        <w:widowControl w:val="0"/>
        <w:autoSpaceDE w:val="0"/>
        <w:autoSpaceDN w:val="0"/>
        <w:adjustRightInd w:val="0"/>
        <w:spacing w:before="4" w:after="0" w:line="360" w:lineRule="auto"/>
        <w:jc w:val="both"/>
        <w:rPr>
          <w:rFonts w:cstheme="minorHAnsi"/>
          <w:color w:val="000000"/>
          <w:spacing w:val="-2"/>
        </w:rPr>
      </w:pPr>
      <w:r w:rsidRPr="00D501F3">
        <w:rPr>
          <w:rFonts w:cstheme="minorHAnsi"/>
          <w:color w:val="000000"/>
          <w:spacing w:val="-2"/>
        </w:rPr>
        <w:t xml:space="preserve">PE selection method of the project is </w:t>
      </w:r>
      <w:r w:rsidR="005B1602" w:rsidRPr="00D501F3">
        <w:rPr>
          <w:rFonts w:cstheme="minorHAnsi"/>
          <w:color w:val="000000"/>
          <w:spacing w:val="-2"/>
        </w:rPr>
        <w:t>need to be re – strategized</w:t>
      </w:r>
      <w:r w:rsidRPr="00D501F3">
        <w:rPr>
          <w:rFonts w:cstheme="minorHAnsi"/>
          <w:color w:val="000000"/>
          <w:spacing w:val="-2"/>
        </w:rPr>
        <w:t xml:space="preserve">. When compare to the </w:t>
      </w:r>
      <w:r w:rsidR="005F47B9" w:rsidRPr="00D501F3">
        <w:rPr>
          <w:rFonts w:cstheme="minorHAnsi"/>
          <w:color w:val="000000"/>
          <w:spacing w:val="-2"/>
        </w:rPr>
        <w:t xml:space="preserve">average </w:t>
      </w:r>
      <w:r w:rsidRPr="00D501F3">
        <w:rPr>
          <w:rFonts w:cstheme="minorHAnsi"/>
          <w:color w:val="000000"/>
          <w:spacing w:val="-2"/>
        </w:rPr>
        <w:t>age of HRG group</w:t>
      </w:r>
      <w:r w:rsidR="005F47B9" w:rsidRPr="00D501F3">
        <w:rPr>
          <w:rFonts w:cstheme="minorHAnsi"/>
          <w:color w:val="000000"/>
          <w:spacing w:val="-2"/>
        </w:rPr>
        <w:t>,</w:t>
      </w:r>
      <w:r w:rsidRPr="00D501F3">
        <w:rPr>
          <w:rFonts w:cstheme="minorHAnsi"/>
          <w:color w:val="000000"/>
          <w:spacing w:val="-2"/>
        </w:rPr>
        <w:t xml:space="preserve"> </w:t>
      </w:r>
      <w:r w:rsidR="005B1602" w:rsidRPr="00D501F3">
        <w:rPr>
          <w:rFonts w:cstheme="minorHAnsi"/>
          <w:color w:val="000000"/>
          <w:spacing w:val="-2"/>
        </w:rPr>
        <w:t xml:space="preserve">towards the </w:t>
      </w:r>
      <w:r w:rsidR="00620ADE" w:rsidRPr="00D501F3">
        <w:rPr>
          <w:rFonts w:cstheme="minorHAnsi"/>
          <w:color w:val="000000"/>
          <w:spacing w:val="-2"/>
        </w:rPr>
        <w:t xml:space="preserve">age </w:t>
      </w:r>
      <w:r w:rsidR="005F47B9" w:rsidRPr="00D501F3">
        <w:rPr>
          <w:rFonts w:cstheme="minorHAnsi"/>
          <w:color w:val="000000"/>
          <w:spacing w:val="-2"/>
        </w:rPr>
        <w:t xml:space="preserve">group </w:t>
      </w:r>
      <w:r w:rsidR="00620ADE" w:rsidRPr="00D501F3">
        <w:rPr>
          <w:rFonts w:cstheme="minorHAnsi"/>
          <w:color w:val="000000"/>
          <w:spacing w:val="-2"/>
        </w:rPr>
        <w:t>of the PE is</w:t>
      </w:r>
      <w:r w:rsidR="005B1602" w:rsidRPr="00D501F3">
        <w:rPr>
          <w:rFonts w:cstheme="minorHAnsi"/>
          <w:color w:val="000000"/>
          <w:spacing w:val="-2"/>
        </w:rPr>
        <w:t xml:space="preserve"> found </w:t>
      </w:r>
      <w:r w:rsidR="005F47B9" w:rsidRPr="00D501F3">
        <w:rPr>
          <w:rFonts w:cstheme="minorHAnsi"/>
          <w:color w:val="000000"/>
          <w:spacing w:val="-2"/>
        </w:rPr>
        <w:t xml:space="preserve">very high that is </w:t>
      </w:r>
      <w:r w:rsidR="00620ADE" w:rsidRPr="00D501F3">
        <w:rPr>
          <w:rFonts w:cstheme="minorHAnsi"/>
          <w:color w:val="000000"/>
          <w:spacing w:val="-2"/>
        </w:rPr>
        <w:t>35 to 4</w:t>
      </w:r>
      <w:r w:rsidR="005B1602" w:rsidRPr="00D501F3">
        <w:rPr>
          <w:rFonts w:cstheme="minorHAnsi"/>
          <w:color w:val="000000"/>
          <w:spacing w:val="-2"/>
        </w:rPr>
        <w:t>5</w:t>
      </w:r>
      <w:r w:rsidR="00620ADE" w:rsidRPr="00D501F3">
        <w:rPr>
          <w:rFonts w:cstheme="minorHAnsi"/>
          <w:color w:val="000000"/>
          <w:spacing w:val="-2"/>
        </w:rPr>
        <w:t xml:space="preserve"> ranges. Some of them </w:t>
      </w:r>
      <w:r w:rsidR="005B1602" w:rsidRPr="00D501F3">
        <w:rPr>
          <w:rFonts w:cstheme="minorHAnsi"/>
          <w:color w:val="000000"/>
          <w:spacing w:val="-2"/>
        </w:rPr>
        <w:t xml:space="preserve">(PE s) </w:t>
      </w:r>
      <w:r w:rsidR="00620ADE" w:rsidRPr="00D501F3">
        <w:rPr>
          <w:rFonts w:cstheme="minorHAnsi"/>
          <w:color w:val="000000"/>
          <w:spacing w:val="-2"/>
        </w:rPr>
        <w:t xml:space="preserve">are found </w:t>
      </w:r>
      <w:r w:rsidR="005B1602" w:rsidRPr="00D501F3">
        <w:rPr>
          <w:rFonts w:cstheme="minorHAnsi"/>
          <w:color w:val="000000"/>
          <w:spacing w:val="-2"/>
        </w:rPr>
        <w:t xml:space="preserve">age </w:t>
      </w:r>
      <w:r w:rsidR="005F47B9" w:rsidRPr="00D501F3">
        <w:rPr>
          <w:rFonts w:cstheme="minorHAnsi"/>
          <w:color w:val="000000"/>
          <w:spacing w:val="-2"/>
        </w:rPr>
        <w:t xml:space="preserve">50 </w:t>
      </w:r>
      <w:r w:rsidR="005B1602" w:rsidRPr="00D501F3">
        <w:rPr>
          <w:rFonts w:cstheme="minorHAnsi"/>
          <w:color w:val="000000"/>
          <w:spacing w:val="-2"/>
        </w:rPr>
        <w:t xml:space="preserve">years or </w:t>
      </w:r>
      <w:r w:rsidR="00620ADE" w:rsidRPr="00D501F3">
        <w:rPr>
          <w:rFonts w:cstheme="minorHAnsi"/>
          <w:color w:val="000000"/>
          <w:spacing w:val="-2"/>
        </w:rPr>
        <w:t xml:space="preserve">above.  </w:t>
      </w:r>
      <w:r w:rsidR="005B1602" w:rsidRPr="00D501F3">
        <w:rPr>
          <w:rFonts w:cstheme="minorHAnsi"/>
          <w:color w:val="000000"/>
          <w:spacing w:val="-2"/>
        </w:rPr>
        <w:t xml:space="preserve">During the FGD </w:t>
      </w:r>
      <w:r w:rsidR="00620ADE" w:rsidRPr="00D501F3">
        <w:rPr>
          <w:rFonts w:cstheme="minorHAnsi"/>
          <w:color w:val="000000"/>
          <w:spacing w:val="-2"/>
        </w:rPr>
        <w:t>with HRG</w:t>
      </w:r>
      <w:r w:rsidR="005B1602" w:rsidRPr="00D501F3">
        <w:rPr>
          <w:rFonts w:cstheme="minorHAnsi"/>
          <w:color w:val="000000"/>
          <w:spacing w:val="-2"/>
        </w:rPr>
        <w:t xml:space="preserve">s an average age found </w:t>
      </w:r>
      <w:r w:rsidR="00620ADE" w:rsidRPr="00D501F3">
        <w:rPr>
          <w:rFonts w:cstheme="minorHAnsi"/>
          <w:color w:val="000000"/>
          <w:spacing w:val="-2"/>
        </w:rPr>
        <w:t xml:space="preserve">25 to 30 </w:t>
      </w:r>
      <w:r w:rsidR="005B1602" w:rsidRPr="00D501F3">
        <w:rPr>
          <w:rFonts w:cstheme="minorHAnsi"/>
          <w:color w:val="000000"/>
          <w:spacing w:val="-2"/>
        </w:rPr>
        <w:t xml:space="preserve">years. This age </w:t>
      </w:r>
      <w:r w:rsidR="00620ADE" w:rsidRPr="00D501F3">
        <w:rPr>
          <w:rFonts w:cstheme="minorHAnsi"/>
          <w:color w:val="000000"/>
          <w:spacing w:val="-2"/>
        </w:rPr>
        <w:t xml:space="preserve">representation is not found in the peer group. Some of the </w:t>
      </w:r>
      <w:r w:rsidR="005F47B9" w:rsidRPr="00D501F3">
        <w:rPr>
          <w:rFonts w:cstheme="minorHAnsi"/>
          <w:color w:val="000000"/>
          <w:spacing w:val="-2"/>
        </w:rPr>
        <w:t xml:space="preserve">PEs </w:t>
      </w:r>
      <w:r w:rsidR="005B1602" w:rsidRPr="00D501F3">
        <w:rPr>
          <w:rFonts w:cstheme="minorHAnsi"/>
          <w:color w:val="000000"/>
          <w:spacing w:val="-2"/>
        </w:rPr>
        <w:t>was</w:t>
      </w:r>
      <w:r w:rsidR="005F47B9" w:rsidRPr="00D501F3">
        <w:rPr>
          <w:rFonts w:cstheme="minorHAnsi"/>
          <w:color w:val="000000"/>
          <w:spacing w:val="-2"/>
        </w:rPr>
        <w:t xml:space="preserve"> 6</w:t>
      </w:r>
      <w:r w:rsidR="00620ADE" w:rsidRPr="00D501F3">
        <w:rPr>
          <w:rFonts w:cstheme="minorHAnsi"/>
          <w:color w:val="000000"/>
          <w:spacing w:val="-2"/>
        </w:rPr>
        <w:t xml:space="preserve"> to 7 years </w:t>
      </w:r>
      <w:r w:rsidR="005B1602" w:rsidRPr="00D501F3">
        <w:rPr>
          <w:rFonts w:cstheme="minorHAnsi"/>
          <w:color w:val="000000"/>
          <w:spacing w:val="-2"/>
        </w:rPr>
        <w:t>of</w:t>
      </w:r>
      <w:r w:rsidR="00620ADE" w:rsidRPr="00D501F3">
        <w:rPr>
          <w:rFonts w:cstheme="minorHAnsi"/>
          <w:color w:val="000000"/>
          <w:spacing w:val="-2"/>
        </w:rPr>
        <w:t xml:space="preserve"> experience</w:t>
      </w:r>
      <w:r w:rsidR="005B1602" w:rsidRPr="00D501F3">
        <w:rPr>
          <w:rFonts w:cstheme="minorHAnsi"/>
          <w:color w:val="000000"/>
          <w:spacing w:val="-2"/>
        </w:rPr>
        <w:t xml:space="preserve"> and the growth was almost stagnated</w:t>
      </w:r>
      <w:r w:rsidR="00620ADE" w:rsidRPr="00D501F3">
        <w:rPr>
          <w:rFonts w:cstheme="minorHAnsi"/>
          <w:color w:val="000000"/>
          <w:spacing w:val="-2"/>
        </w:rPr>
        <w:t xml:space="preserve">.  Proper peer rotation </w:t>
      </w:r>
      <w:r w:rsidR="005B1602" w:rsidRPr="00D501F3">
        <w:rPr>
          <w:rFonts w:cstheme="minorHAnsi"/>
          <w:color w:val="000000"/>
          <w:spacing w:val="-2"/>
        </w:rPr>
        <w:t xml:space="preserve">must be </w:t>
      </w:r>
      <w:r w:rsidR="00620ADE" w:rsidRPr="00D501F3">
        <w:rPr>
          <w:rFonts w:cstheme="minorHAnsi"/>
          <w:color w:val="000000"/>
          <w:spacing w:val="-2"/>
        </w:rPr>
        <w:t xml:space="preserve">maintained. </w:t>
      </w:r>
    </w:p>
    <w:p w:rsidR="00E20142" w:rsidRPr="00D501F3" w:rsidRDefault="002F4EF6" w:rsidP="005B1602">
      <w:pPr>
        <w:widowControl w:val="0"/>
        <w:autoSpaceDE w:val="0"/>
        <w:autoSpaceDN w:val="0"/>
        <w:adjustRightInd w:val="0"/>
        <w:spacing w:before="4" w:after="0" w:line="360" w:lineRule="auto"/>
        <w:jc w:val="both"/>
        <w:rPr>
          <w:rFonts w:cstheme="minorHAnsi"/>
          <w:iCs/>
          <w:color w:val="000000"/>
          <w:spacing w:val="-2"/>
        </w:rPr>
      </w:pPr>
      <w:r w:rsidRPr="00D501F3">
        <w:rPr>
          <w:rFonts w:cstheme="minorHAnsi"/>
          <w:iCs/>
          <w:color w:val="000000"/>
          <w:spacing w:val="-2"/>
        </w:rPr>
        <w:t>During d</w:t>
      </w:r>
      <w:r w:rsidR="004E334A" w:rsidRPr="00D501F3">
        <w:rPr>
          <w:rFonts w:cstheme="minorHAnsi"/>
          <w:iCs/>
          <w:color w:val="000000"/>
          <w:spacing w:val="-2"/>
        </w:rPr>
        <w:t xml:space="preserve">iscussion with </w:t>
      </w:r>
      <w:r w:rsidRPr="00D501F3">
        <w:rPr>
          <w:rFonts w:cstheme="minorHAnsi"/>
          <w:iCs/>
          <w:color w:val="000000"/>
          <w:spacing w:val="-2"/>
        </w:rPr>
        <w:t xml:space="preserve">PEs </w:t>
      </w:r>
      <w:r w:rsidR="00DD16F5" w:rsidRPr="00D501F3">
        <w:rPr>
          <w:rFonts w:cstheme="minorHAnsi"/>
          <w:iCs/>
          <w:color w:val="000000"/>
          <w:spacing w:val="-2"/>
        </w:rPr>
        <w:t xml:space="preserve">they were able to explain about HIV, STIs, linkage with different services like clinics, </w:t>
      </w:r>
      <w:r w:rsidR="005B1602" w:rsidRPr="00D501F3">
        <w:rPr>
          <w:rFonts w:cstheme="minorHAnsi"/>
          <w:iCs/>
          <w:color w:val="000000"/>
          <w:spacing w:val="-2"/>
        </w:rPr>
        <w:t xml:space="preserve">ICTC and </w:t>
      </w:r>
      <w:r w:rsidR="00E954CD" w:rsidRPr="00D501F3">
        <w:rPr>
          <w:rFonts w:cstheme="minorHAnsi"/>
          <w:iCs/>
          <w:color w:val="000000"/>
          <w:spacing w:val="-2"/>
        </w:rPr>
        <w:t>ART</w:t>
      </w:r>
      <w:r w:rsidR="00DD16F5" w:rsidRPr="00D501F3">
        <w:rPr>
          <w:rFonts w:cstheme="minorHAnsi"/>
          <w:iCs/>
          <w:color w:val="000000"/>
          <w:spacing w:val="-2"/>
        </w:rPr>
        <w:t xml:space="preserve">. </w:t>
      </w:r>
      <w:r w:rsidR="0073740C" w:rsidRPr="00D501F3">
        <w:rPr>
          <w:rFonts w:cstheme="minorHAnsi"/>
          <w:iCs/>
          <w:color w:val="000000"/>
          <w:spacing w:val="-2"/>
        </w:rPr>
        <w:t xml:space="preserve">They were comfortable in explaining about the four ways in which HIV spreads and </w:t>
      </w:r>
      <w:r w:rsidR="00D63824" w:rsidRPr="00D501F3">
        <w:rPr>
          <w:rFonts w:cstheme="minorHAnsi"/>
          <w:iCs/>
          <w:color w:val="000000"/>
          <w:spacing w:val="-2"/>
        </w:rPr>
        <w:t xml:space="preserve">about condom distribution. </w:t>
      </w:r>
      <w:r w:rsidR="00FA39B3" w:rsidRPr="00D501F3">
        <w:rPr>
          <w:rFonts w:cstheme="minorHAnsi"/>
          <w:iCs/>
          <w:color w:val="000000"/>
          <w:spacing w:val="-2"/>
        </w:rPr>
        <w:t xml:space="preserve">They also mentioned the follow up on </w:t>
      </w:r>
      <w:r w:rsidR="00081A84" w:rsidRPr="00D501F3">
        <w:rPr>
          <w:rFonts w:cstheme="minorHAnsi"/>
          <w:iCs/>
          <w:color w:val="000000"/>
          <w:spacing w:val="-2"/>
        </w:rPr>
        <w:t>RMC once in 3 months and ICTC once in 6 months.</w:t>
      </w:r>
      <w:r w:rsidR="000B1258" w:rsidRPr="00D501F3">
        <w:rPr>
          <w:rFonts w:cstheme="minorHAnsi"/>
          <w:iCs/>
          <w:color w:val="000000"/>
          <w:spacing w:val="-2"/>
        </w:rPr>
        <w:t xml:space="preserve"> They also know the importance of correct and</w:t>
      </w:r>
      <w:r w:rsidR="00081A84" w:rsidRPr="00D501F3">
        <w:rPr>
          <w:rFonts w:cstheme="minorHAnsi"/>
          <w:iCs/>
          <w:color w:val="000000"/>
          <w:spacing w:val="-2"/>
        </w:rPr>
        <w:t xml:space="preserve"> </w:t>
      </w:r>
      <w:r w:rsidR="000B1258" w:rsidRPr="00D501F3">
        <w:rPr>
          <w:rFonts w:cstheme="minorHAnsi"/>
          <w:iCs/>
          <w:color w:val="000000"/>
          <w:spacing w:val="-2"/>
        </w:rPr>
        <w:t xml:space="preserve">constant follow-up </w:t>
      </w:r>
      <w:r w:rsidR="000E0E22" w:rsidRPr="00D501F3">
        <w:rPr>
          <w:rFonts w:cstheme="minorHAnsi"/>
          <w:iCs/>
          <w:color w:val="000000"/>
          <w:spacing w:val="-2"/>
        </w:rPr>
        <w:t>ICTC</w:t>
      </w:r>
      <w:r w:rsidR="000B1258" w:rsidRPr="00D501F3">
        <w:rPr>
          <w:rFonts w:cstheme="minorHAnsi"/>
          <w:iCs/>
          <w:color w:val="000000"/>
          <w:spacing w:val="-2"/>
        </w:rPr>
        <w:t xml:space="preserve">.  </w:t>
      </w:r>
      <w:r w:rsidR="006603A7" w:rsidRPr="00D501F3">
        <w:rPr>
          <w:rFonts w:cstheme="minorHAnsi"/>
          <w:iCs/>
          <w:color w:val="000000"/>
          <w:spacing w:val="-2"/>
        </w:rPr>
        <w:t xml:space="preserve">They were able to relate </w:t>
      </w:r>
      <w:r w:rsidR="005B1602" w:rsidRPr="00D501F3">
        <w:rPr>
          <w:rFonts w:cstheme="minorHAnsi"/>
          <w:iCs/>
          <w:color w:val="000000"/>
          <w:spacing w:val="-2"/>
        </w:rPr>
        <w:t xml:space="preserve">the risk </w:t>
      </w:r>
      <w:r w:rsidR="006603A7" w:rsidRPr="00D501F3">
        <w:rPr>
          <w:rFonts w:cstheme="minorHAnsi"/>
          <w:iCs/>
          <w:color w:val="000000"/>
          <w:spacing w:val="-2"/>
        </w:rPr>
        <w:t xml:space="preserve">factors to </w:t>
      </w:r>
      <w:r w:rsidR="005B1602" w:rsidRPr="00D501F3">
        <w:rPr>
          <w:rFonts w:cstheme="minorHAnsi"/>
          <w:iCs/>
          <w:color w:val="000000"/>
          <w:spacing w:val="-2"/>
        </w:rPr>
        <w:t xml:space="preserve">services or condom </w:t>
      </w:r>
      <w:r w:rsidR="00D42DD8" w:rsidRPr="00D501F3">
        <w:rPr>
          <w:rFonts w:cstheme="minorHAnsi"/>
          <w:iCs/>
          <w:color w:val="000000"/>
          <w:spacing w:val="-2"/>
        </w:rPr>
        <w:t>usage but need clarity on risk and v</w:t>
      </w:r>
      <w:r w:rsidR="006603A7" w:rsidRPr="00D501F3">
        <w:rPr>
          <w:rFonts w:cstheme="minorHAnsi"/>
          <w:iCs/>
          <w:color w:val="000000"/>
          <w:spacing w:val="-2"/>
        </w:rPr>
        <w:t xml:space="preserve">ulnerability </w:t>
      </w:r>
      <w:r w:rsidR="00D42DD8" w:rsidRPr="00D501F3">
        <w:rPr>
          <w:rFonts w:cstheme="minorHAnsi"/>
          <w:iCs/>
          <w:color w:val="000000"/>
          <w:spacing w:val="-2"/>
        </w:rPr>
        <w:t>classifications according to the micro-plan.</w:t>
      </w:r>
      <w:r w:rsidR="00850D95" w:rsidRPr="00D501F3">
        <w:rPr>
          <w:rFonts w:cstheme="minorHAnsi"/>
          <w:iCs/>
          <w:color w:val="000000"/>
          <w:spacing w:val="-2"/>
        </w:rPr>
        <w:t xml:space="preserve"> Documentation </w:t>
      </w:r>
      <w:r w:rsidR="00AE2292" w:rsidRPr="00D501F3">
        <w:rPr>
          <w:rFonts w:cstheme="minorHAnsi"/>
          <w:iCs/>
          <w:color w:val="000000"/>
          <w:spacing w:val="-2"/>
        </w:rPr>
        <w:t>to</w:t>
      </w:r>
      <w:r w:rsidR="000B1258" w:rsidRPr="00D501F3">
        <w:rPr>
          <w:rFonts w:cstheme="minorHAnsi"/>
          <w:iCs/>
          <w:color w:val="000000"/>
          <w:spacing w:val="-2"/>
        </w:rPr>
        <w:t xml:space="preserve"> </w:t>
      </w:r>
      <w:r w:rsidR="00AE2292" w:rsidRPr="00D501F3">
        <w:rPr>
          <w:rFonts w:cstheme="minorHAnsi"/>
          <w:iCs/>
          <w:color w:val="000000"/>
          <w:spacing w:val="-2"/>
        </w:rPr>
        <w:t>be</w:t>
      </w:r>
      <w:r w:rsidR="000B1258" w:rsidRPr="00D501F3">
        <w:rPr>
          <w:rFonts w:cstheme="minorHAnsi"/>
          <w:iCs/>
          <w:color w:val="000000"/>
          <w:spacing w:val="-2"/>
        </w:rPr>
        <w:t xml:space="preserve"> </w:t>
      </w:r>
      <w:r w:rsidR="0067501D" w:rsidRPr="00D501F3">
        <w:rPr>
          <w:rFonts w:cstheme="minorHAnsi"/>
          <w:iCs/>
          <w:color w:val="000000"/>
          <w:spacing w:val="-2"/>
        </w:rPr>
        <w:t>improve</w:t>
      </w:r>
      <w:r w:rsidR="00D42DD8" w:rsidRPr="00D501F3">
        <w:rPr>
          <w:rFonts w:cstheme="minorHAnsi"/>
          <w:iCs/>
          <w:color w:val="000000"/>
          <w:spacing w:val="-2"/>
        </w:rPr>
        <w:t>d at all levels starting from PE</w:t>
      </w:r>
      <w:r w:rsidR="0067501D" w:rsidRPr="00D501F3">
        <w:rPr>
          <w:rFonts w:cstheme="minorHAnsi"/>
          <w:iCs/>
          <w:color w:val="000000"/>
          <w:spacing w:val="-2"/>
        </w:rPr>
        <w:t>s</w:t>
      </w:r>
      <w:r w:rsidR="000B1258" w:rsidRPr="00D501F3">
        <w:rPr>
          <w:rFonts w:cstheme="minorHAnsi"/>
          <w:iCs/>
          <w:color w:val="000000"/>
          <w:spacing w:val="-2"/>
        </w:rPr>
        <w:t xml:space="preserve"> for </w:t>
      </w:r>
      <w:r w:rsidR="00D42DD8" w:rsidRPr="00D501F3">
        <w:rPr>
          <w:rFonts w:cstheme="minorHAnsi"/>
          <w:iCs/>
          <w:color w:val="000000"/>
          <w:spacing w:val="-2"/>
        </w:rPr>
        <w:t xml:space="preserve">better assessment and </w:t>
      </w:r>
      <w:r w:rsidR="00850D95" w:rsidRPr="00D501F3">
        <w:rPr>
          <w:rFonts w:cstheme="minorHAnsi"/>
          <w:iCs/>
          <w:color w:val="000000"/>
          <w:spacing w:val="-2"/>
        </w:rPr>
        <w:t>service delivery</w:t>
      </w:r>
      <w:r w:rsidR="00D44C12" w:rsidRPr="00D501F3">
        <w:rPr>
          <w:rFonts w:cstheme="minorHAnsi"/>
          <w:iCs/>
          <w:color w:val="000000"/>
          <w:spacing w:val="-2"/>
        </w:rPr>
        <w:t>.</w:t>
      </w:r>
      <w:r w:rsidR="000B1258" w:rsidRPr="00D501F3">
        <w:rPr>
          <w:rFonts w:cstheme="minorHAnsi"/>
          <w:iCs/>
          <w:color w:val="000000"/>
          <w:spacing w:val="-2"/>
        </w:rPr>
        <w:t xml:space="preserve"> </w:t>
      </w:r>
      <w:r w:rsidR="00D42DD8" w:rsidRPr="00D501F3">
        <w:rPr>
          <w:rFonts w:cstheme="minorHAnsi"/>
          <w:iCs/>
          <w:color w:val="000000"/>
          <w:spacing w:val="-2"/>
        </w:rPr>
        <w:t xml:space="preserve"> </w:t>
      </w:r>
    </w:p>
    <w:p w:rsidR="008A1230" w:rsidRPr="00D501F3" w:rsidRDefault="008A1230" w:rsidP="00D42DD8">
      <w:pPr>
        <w:widowControl w:val="0"/>
        <w:autoSpaceDE w:val="0"/>
        <w:autoSpaceDN w:val="0"/>
        <w:adjustRightInd w:val="0"/>
        <w:spacing w:before="4" w:after="0" w:line="276" w:lineRule="exact"/>
        <w:jc w:val="both"/>
        <w:rPr>
          <w:rFonts w:cstheme="minorHAnsi"/>
          <w:b/>
          <w:bCs/>
          <w:color w:val="000000"/>
          <w:spacing w:val="-3"/>
          <w:u w:val="single"/>
        </w:rPr>
      </w:pPr>
      <w:r w:rsidRPr="00D501F3">
        <w:rPr>
          <w:rFonts w:cstheme="minorHAnsi"/>
          <w:b/>
          <w:bCs/>
          <w:color w:val="000000"/>
          <w:spacing w:val="-3"/>
          <w:u w:val="single"/>
        </w:rPr>
        <w:t xml:space="preserve">Supervision- mechanism, process, follow-up in action taken etc </w:t>
      </w:r>
    </w:p>
    <w:p w:rsidR="00D42DD8" w:rsidRPr="00D501F3" w:rsidRDefault="00D42DD8" w:rsidP="00D42DD8">
      <w:pPr>
        <w:widowControl w:val="0"/>
        <w:autoSpaceDE w:val="0"/>
        <w:autoSpaceDN w:val="0"/>
        <w:adjustRightInd w:val="0"/>
        <w:spacing w:before="4" w:after="0" w:line="276" w:lineRule="exact"/>
        <w:jc w:val="both"/>
        <w:rPr>
          <w:rFonts w:cstheme="minorHAnsi"/>
          <w:b/>
          <w:bCs/>
          <w:color w:val="000000"/>
          <w:spacing w:val="-3"/>
        </w:rPr>
      </w:pPr>
    </w:p>
    <w:p w:rsidR="00754954" w:rsidRPr="00D501F3" w:rsidRDefault="00EE027C" w:rsidP="00976520">
      <w:pPr>
        <w:autoSpaceDE w:val="0"/>
        <w:autoSpaceDN w:val="0"/>
        <w:adjustRightInd w:val="0"/>
        <w:spacing w:line="360" w:lineRule="auto"/>
        <w:jc w:val="both"/>
        <w:rPr>
          <w:rFonts w:cstheme="minorHAnsi"/>
          <w:iCs/>
          <w:color w:val="000000"/>
          <w:spacing w:val="-3"/>
        </w:rPr>
      </w:pPr>
      <w:r w:rsidRPr="00D501F3">
        <w:rPr>
          <w:rFonts w:cstheme="minorHAnsi"/>
          <w:bCs/>
        </w:rPr>
        <w:lastRenderedPageBreak/>
        <w:t>The project has developed its own system for the supervision and monitoring of pro</w:t>
      </w:r>
      <w:r w:rsidR="00D42DD8" w:rsidRPr="00D501F3">
        <w:rPr>
          <w:rFonts w:cstheme="minorHAnsi"/>
          <w:bCs/>
        </w:rPr>
        <w:t xml:space="preserve">posed </w:t>
      </w:r>
      <w:r w:rsidRPr="00D501F3">
        <w:rPr>
          <w:rFonts w:cstheme="minorHAnsi"/>
          <w:bCs/>
        </w:rPr>
        <w:t xml:space="preserve">activities .project manager, ME&amp;A are </w:t>
      </w:r>
      <w:r w:rsidR="00D42DD8" w:rsidRPr="00D501F3">
        <w:rPr>
          <w:rFonts w:cstheme="minorHAnsi"/>
          <w:bCs/>
        </w:rPr>
        <w:t xml:space="preserve">taking the major role in </w:t>
      </w:r>
      <w:r w:rsidRPr="00D501F3">
        <w:rPr>
          <w:rFonts w:cstheme="minorHAnsi"/>
          <w:bCs/>
        </w:rPr>
        <w:t xml:space="preserve">monitoring </w:t>
      </w:r>
      <w:r w:rsidR="00D42DD8" w:rsidRPr="00D501F3">
        <w:rPr>
          <w:rFonts w:cstheme="minorHAnsi"/>
          <w:bCs/>
        </w:rPr>
        <w:t>of the entire outreach activities</w:t>
      </w:r>
      <w:r w:rsidRPr="00D501F3">
        <w:rPr>
          <w:rFonts w:cstheme="minorHAnsi"/>
          <w:bCs/>
        </w:rPr>
        <w:t xml:space="preserve">. The monitoring or supervision is on weekly </w:t>
      </w:r>
      <w:r w:rsidR="00D42DD8" w:rsidRPr="00D501F3">
        <w:rPr>
          <w:rFonts w:cstheme="minorHAnsi"/>
          <w:bCs/>
        </w:rPr>
        <w:t>and</w:t>
      </w:r>
      <w:r w:rsidRPr="00D501F3">
        <w:rPr>
          <w:rFonts w:cstheme="minorHAnsi"/>
          <w:bCs/>
        </w:rPr>
        <w:t xml:space="preserve"> monthly basis, </w:t>
      </w:r>
      <w:r w:rsidR="00D42DD8" w:rsidRPr="00D501F3">
        <w:rPr>
          <w:rFonts w:cstheme="minorHAnsi"/>
          <w:bCs/>
        </w:rPr>
        <w:t>analysis of target achievement and f</w:t>
      </w:r>
      <w:r w:rsidRPr="00D501F3">
        <w:rPr>
          <w:rFonts w:cstheme="minorHAnsi"/>
          <w:bCs/>
        </w:rPr>
        <w:t xml:space="preserve">eedback is being given to the project manager and discussed in the review and planning meeting. At least one field visit is made to each ORW’s site and combined field visits are also planned. </w:t>
      </w:r>
      <w:r w:rsidR="00FC7FE2" w:rsidRPr="00D501F3">
        <w:rPr>
          <w:rFonts w:cstheme="minorHAnsi"/>
          <w:iCs/>
          <w:color w:val="000000"/>
          <w:spacing w:val="-3"/>
        </w:rPr>
        <w:t>Though they have</w:t>
      </w:r>
      <w:r w:rsidR="0011658D" w:rsidRPr="00D501F3">
        <w:rPr>
          <w:rFonts w:cstheme="minorHAnsi"/>
          <w:iCs/>
          <w:color w:val="000000"/>
          <w:spacing w:val="-3"/>
        </w:rPr>
        <w:t xml:space="preserve"> maintained the</w:t>
      </w:r>
      <w:r w:rsidR="00FC7FE2" w:rsidRPr="00D501F3">
        <w:rPr>
          <w:rFonts w:cstheme="minorHAnsi"/>
          <w:iCs/>
          <w:color w:val="000000"/>
          <w:spacing w:val="-3"/>
        </w:rPr>
        <w:t xml:space="preserve"> details of </w:t>
      </w:r>
      <w:r w:rsidR="00D42DD8" w:rsidRPr="00D501F3">
        <w:rPr>
          <w:rFonts w:cstheme="minorHAnsi"/>
          <w:iCs/>
          <w:color w:val="000000"/>
          <w:spacing w:val="-3"/>
        </w:rPr>
        <w:t xml:space="preserve">activities and </w:t>
      </w:r>
      <w:r w:rsidR="00FC7FE2" w:rsidRPr="00D501F3">
        <w:rPr>
          <w:rFonts w:cstheme="minorHAnsi"/>
          <w:iCs/>
          <w:color w:val="000000"/>
          <w:spacing w:val="-3"/>
        </w:rPr>
        <w:t>the places visited, the documentation does not contain details on the actual type of supervision done</w:t>
      </w:r>
      <w:r w:rsidR="009323C9" w:rsidRPr="00D501F3">
        <w:rPr>
          <w:rFonts w:cstheme="minorHAnsi"/>
          <w:iCs/>
          <w:color w:val="000000"/>
          <w:spacing w:val="-3"/>
        </w:rPr>
        <w:t>, feedback/suggestions provided</w:t>
      </w:r>
      <w:r w:rsidR="00D42DD8" w:rsidRPr="00D501F3">
        <w:rPr>
          <w:rFonts w:cstheme="minorHAnsi"/>
          <w:iCs/>
          <w:color w:val="000000"/>
          <w:spacing w:val="-3"/>
        </w:rPr>
        <w:t xml:space="preserve"> in field level but not documented</w:t>
      </w:r>
      <w:r w:rsidR="009323C9" w:rsidRPr="00D501F3">
        <w:rPr>
          <w:rFonts w:cstheme="minorHAnsi"/>
          <w:iCs/>
          <w:color w:val="000000"/>
          <w:spacing w:val="-3"/>
        </w:rPr>
        <w:t xml:space="preserve">. </w:t>
      </w:r>
      <w:r w:rsidR="0033492E" w:rsidRPr="00D501F3">
        <w:rPr>
          <w:rFonts w:cstheme="minorHAnsi"/>
          <w:iCs/>
          <w:color w:val="000000"/>
          <w:spacing w:val="-3"/>
        </w:rPr>
        <w:t xml:space="preserve">The process of supervision also needs to be strengthened and proper documentation and follow </w:t>
      </w:r>
      <w:r w:rsidR="00D42DD8" w:rsidRPr="00D501F3">
        <w:rPr>
          <w:rFonts w:cstheme="minorHAnsi"/>
          <w:iCs/>
          <w:color w:val="000000"/>
          <w:spacing w:val="-3"/>
        </w:rPr>
        <w:t xml:space="preserve">up also </w:t>
      </w:r>
      <w:r w:rsidR="0033492E" w:rsidRPr="00D501F3">
        <w:rPr>
          <w:rFonts w:cstheme="minorHAnsi"/>
          <w:iCs/>
          <w:color w:val="000000"/>
          <w:spacing w:val="-3"/>
        </w:rPr>
        <w:t xml:space="preserve">needs to be done. </w:t>
      </w:r>
    </w:p>
    <w:p w:rsidR="008A1230" w:rsidRPr="00D501F3" w:rsidRDefault="008A1230" w:rsidP="00D42DD8">
      <w:pPr>
        <w:widowControl w:val="0"/>
        <w:autoSpaceDE w:val="0"/>
        <w:autoSpaceDN w:val="0"/>
        <w:adjustRightInd w:val="0"/>
        <w:spacing w:before="268" w:after="0" w:line="276" w:lineRule="exact"/>
        <w:jc w:val="both"/>
        <w:rPr>
          <w:rFonts w:cstheme="minorHAnsi"/>
          <w:b/>
          <w:color w:val="000000"/>
          <w:spacing w:val="-3"/>
          <w:u w:val="single"/>
        </w:rPr>
      </w:pPr>
      <w:r w:rsidRPr="00D501F3">
        <w:rPr>
          <w:rFonts w:cstheme="minorHAnsi"/>
          <w:b/>
          <w:color w:val="000000"/>
          <w:spacing w:val="-3"/>
          <w:highlight w:val="yellow"/>
          <w:u w:val="single"/>
        </w:rPr>
        <w:t>IV. Services</w:t>
      </w:r>
      <w:r w:rsidRPr="00D501F3">
        <w:rPr>
          <w:rFonts w:cstheme="minorHAnsi"/>
          <w:b/>
          <w:color w:val="000000"/>
          <w:spacing w:val="-3"/>
          <w:u w:val="single"/>
        </w:rPr>
        <w:t xml:space="preserve"> </w:t>
      </w:r>
    </w:p>
    <w:p w:rsidR="00AA7575" w:rsidRPr="00D501F3" w:rsidRDefault="008A1230" w:rsidP="00D42DD8">
      <w:pPr>
        <w:pStyle w:val="ListParagraph"/>
        <w:widowControl w:val="0"/>
        <w:numPr>
          <w:ilvl w:val="0"/>
          <w:numId w:val="21"/>
        </w:numPr>
        <w:autoSpaceDE w:val="0"/>
        <w:autoSpaceDN w:val="0"/>
        <w:adjustRightInd w:val="0"/>
        <w:spacing w:before="244" w:after="0" w:line="276" w:lineRule="exact"/>
        <w:jc w:val="both"/>
        <w:rPr>
          <w:rFonts w:cstheme="minorHAnsi"/>
          <w:b/>
          <w:bCs/>
          <w:color w:val="000000"/>
          <w:spacing w:val="-1"/>
        </w:rPr>
      </w:pPr>
      <w:r w:rsidRPr="00D501F3">
        <w:rPr>
          <w:rFonts w:cstheme="minorHAnsi"/>
          <w:b/>
          <w:bCs/>
          <w:color w:val="000000"/>
          <w:spacing w:val="-1"/>
        </w:rPr>
        <w:t>Availability of STI services - mode of delivery, adequacy to the needs of the community.</w:t>
      </w:r>
    </w:p>
    <w:p w:rsidR="00C917A4" w:rsidRPr="00D501F3" w:rsidRDefault="00C917A4" w:rsidP="00C917A4">
      <w:pPr>
        <w:pStyle w:val="ListParagraph"/>
        <w:widowControl w:val="0"/>
        <w:autoSpaceDE w:val="0"/>
        <w:autoSpaceDN w:val="0"/>
        <w:adjustRightInd w:val="0"/>
        <w:spacing w:before="244" w:after="0" w:line="276" w:lineRule="exact"/>
        <w:jc w:val="both"/>
        <w:rPr>
          <w:rFonts w:cstheme="minorHAnsi"/>
          <w:b/>
          <w:bCs/>
          <w:color w:val="000000"/>
          <w:spacing w:val="-1"/>
        </w:rPr>
      </w:pPr>
    </w:p>
    <w:p w:rsidR="00C917A4" w:rsidRPr="00D501F3" w:rsidRDefault="00C917A4" w:rsidP="00C917A4">
      <w:pPr>
        <w:spacing w:line="360" w:lineRule="auto"/>
        <w:jc w:val="both"/>
        <w:rPr>
          <w:rFonts w:cstheme="minorHAnsi"/>
        </w:rPr>
      </w:pPr>
      <w:r w:rsidRPr="00D501F3">
        <w:rPr>
          <w:rFonts w:cstheme="minorHAnsi"/>
        </w:rPr>
        <w:t xml:space="preserve">The project having </w:t>
      </w:r>
      <w:r w:rsidR="00AA7575" w:rsidRPr="00D501F3">
        <w:rPr>
          <w:rFonts w:cstheme="minorHAnsi"/>
        </w:rPr>
        <w:t xml:space="preserve">STI management </w:t>
      </w:r>
      <w:r w:rsidRPr="00D501F3">
        <w:rPr>
          <w:rFonts w:cstheme="minorHAnsi"/>
        </w:rPr>
        <w:t>system in place but currently it is more dependent on Govt. Clinics. F</w:t>
      </w:r>
      <w:r w:rsidR="00AA7575" w:rsidRPr="00D501F3">
        <w:rPr>
          <w:rFonts w:cstheme="minorHAnsi"/>
        </w:rPr>
        <w:t>or the female sex workers</w:t>
      </w:r>
      <w:r w:rsidRPr="00D501F3">
        <w:rPr>
          <w:rFonts w:cstheme="minorHAnsi"/>
        </w:rPr>
        <w:t xml:space="preserve">, Static clinic </w:t>
      </w:r>
      <w:r w:rsidR="00AA7575" w:rsidRPr="00D501F3">
        <w:rPr>
          <w:rFonts w:cstheme="minorHAnsi"/>
        </w:rPr>
        <w:t>in the project</w:t>
      </w:r>
      <w:r w:rsidRPr="00D501F3">
        <w:rPr>
          <w:rFonts w:cstheme="minorHAnsi"/>
        </w:rPr>
        <w:t xml:space="preserve"> was functioned in previous years</w:t>
      </w:r>
      <w:r w:rsidR="00AA7575" w:rsidRPr="00D501F3">
        <w:rPr>
          <w:rFonts w:cstheme="minorHAnsi"/>
        </w:rPr>
        <w:t xml:space="preserve">. In connection with the STI Care services, the project adopted the strategies such as intervention </w:t>
      </w:r>
      <w:r w:rsidRPr="00D501F3">
        <w:rPr>
          <w:rFonts w:cstheme="minorHAnsi"/>
        </w:rPr>
        <w:t xml:space="preserve">through </w:t>
      </w:r>
      <w:proofErr w:type="spellStart"/>
      <w:r w:rsidRPr="00D501F3">
        <w:rPr>
          <w:rFonts w:cstheme="minorHAnsi"/>
        </w:rPr>
        <w:t>Govt</w:t>
      </w:r>
      <w:proofErr w:type="spellEnd"/>
      <w:r w:rsidRPr="00D501F3">
        <w:rPr>
          <w:rFonts w:cstheme="minorHAnsi"/>
        </w:rPr>
        <w:t xml:space="preserve">: </w:t>
      </w:r>
      <w:r w:rsidR="00AA7575" w:rsidRPr="00D501F3">
        <w:rPr>
          <w:rFonts w:cstheme="minorHAnsi"/>
        </w:rPr>
        <w:t xml:space="preserve">clinic, referral to existing governmental and non-governmental health care system. The project staff having a good networking with governmental health care system. General Hospital, </w:t>
      </w:r>
      <w:proofErr w:type="spellStart"/>
      <w:r w:rsidR="00AA7575" w:rsidRPr="00D501F3">
        <w:rPr>
          <w:rFonts w:cstheme="minorHAnsi"/>
        </w:rPr>
        <w:t>Aleppy</w:t>
      </w:r>
      <w:proofErr w:type="spellEnd"/>
      <w:r w:rsidR="00AA7575" w:rsidRPr="00D501F3">
        <w:rPr>
          <w:rFonts w:cstheme="minorHAnsi"/>
        </w:rPr>
        <w:t xml:space="preserve">, T D Medical College, </w:t>
      </w:r>
      <w:proofErr w:type="spellStart"/>
      <w:r w:rsidR="00AA7575" w:rsidRPr="00D501F3">
        <w:rPr>
          <w:rFonts w:cstheme="minorHAnsi"/>
        </w:rPr>
        <w:t>Vandanam</w:t>
      </w:r>
      <w:proofErr w:type="spellEnd"/>
      <w:r w:rsidR="00AA7575" w:rsidRPr="00D501F3">
        <w:rPr>
          <w:rFonts w:cstheme="minorHAnsi"/>
        </w:rPr>
        <w:t xml:space="preserve">, Women and Child Hospital, Beach, </w:t>
      </w:r>
      <w:proofErr w:type="spellStart"/>
      <w:r w:rsidR="00AA7575" w:rsidRPr="00D501F3">
        <w:rPr>
          <w:rFonts w:cstheme="minorHAnsi"/>
        </w:rPr>
        <w:t>Aleppy</w:t>
      </w:r>
      <w:proofErr w:type="spellEnd"/>
      <w:r w:rsidR="00AA7575" w:rsidRPr="00D501F3">
        <w:rPr>
          <w:rFonts w:cstheme="minorHAnsi"/>
        </w:rPr>
        <w:t xml:space="preserve">, PHC </w:t>
      </w:r>
      <w:proofErr w:type="spellStart"/>
      <w:r w:rsidR="00AA7575" w:rsidRPr="00D501F3">
        <w:rPr>
          <w:rFonts w:cstheme="minorHAnsi"/>
        </w:rPr>
        <w:t>Manamcherry</w:t>
      </w:r>
      <w:proofErr w:type="spellEnd"/>
      <w:r w:rsidR="00AA7575" w:rsidRPr="00D501F3">
        <w:rPr>
          <w:rFonts w:cstheme="minorHAnsi"/>
        </w:rPr>
        <w:t xml:space="preserve">, CHC </w:t>
      </w:r>
      <w:proofErr w:type="spellStart"/>
      <w:r w:rsidR="00AA7575" w:rsidRPr="00D501F3">
        <w:rPr>
          <w:rFonts w:cstheme="minorHAnsi"/>
        </w:rPr>
        <w:t>Chettikade</w:t>
      </w:r>
      <w:proofErr w:type="spellEnd"/>
      <w:r w:rsidR="00AA7575" w:rsidRPr="00D501F3">
        <w:rPr>
          <w:rFonts w:cstheme="minorHAnsi"/>
        </w:rPr>
        <w:t xml:space="preserve">, PHC </w:t>
      </w:r>
      <w:proofErr w:type="spellStart"/>
      <w:r w:rsidR="00AA7575" w:rsidRPr="00D501F3">
        <w:rPr>
          <w:rFonts w:cstheme="minorHAnsi"/>
        </w:rPr>
        <w:t>Kalavoor</w:t>
      </w:r>
      <w:proofErr w:type="spellEnd"/>
      <w:r w:rsidR="00AA7575" w:rsidRPr="00D501F3">
        <w:rPr>
          <w:rFonts w:cstheme="minorHAnsi"/>
        </w:rPr>
        <w:t xml:space="preserve">, </w:t>
      </w:r>
      <w:proofErr w:type="spellStart"/>
      <w:r w:rsidR="00AA7575" w:rsidRPr="00D501F3">
        <w:rPr>
          <w:rFonts w:cstheme="minorHAnsi"/>
        </w:rPr>
        <w:t>Aleppy</w:t>
      </w:r>
      <w:proofErr w:type="spellEnd"/>
      <w:r w:rsidR="00AA7575" w:rsidRPr="00D501F3">
        <w:rPr>
          <w:rFonts w:cstheme="minorHAnsi"/>
        </w:rPr>
        <w:t xml:space="preserve">, Medicare clinic, </w:t>
      </w:r>
      <w:proofErr w:type="spellStart"/>
      <w:r w:rsidR="00AA7575" w:rsidRPr="00D501F3">
        <w:rPr>
          <w:rFonts w:cstheme="minorHAnsi"/>
        </w:rPr>
        <w:t>Palathuruthy</w:t>
      </w:r>
      <w:proofErr w:type="spellEnd"/>
      <w:r w:rsidR="00AA7575" w:rsidRPr="00D501F3">
        <w:rPr>
          <w:rFonts w:cstheme="minorHAnsi"/>
        </w:rPr>
        <w:t xml:space="preserve">,  </w:t>
      </w:r>
      <w:proofErr w:type="spellStart"/>
      <w:r w:rsidR="00AA7575" w:rsidRPr="00D501F3">
        <w:rPr>
          <w:rFonts w:cstheme="minorHAnsi"/>
        </w:rPr>
        <w:t>Taluk</w:t>
      </w:r>
      <w:proofErr w:type="spellEnd"/>
      <w:r w:rsidR="00AA7575" w:rsidRPr="00D501F3">
        <w:rPr>
          <w:rFonts w:cstheme="minorHAnsi"/>
        </w:rPr>
        <w:t xml:space="preserve"> Hospital, </w:t>
      </w:r>
      <w:proofErr w:type="spellStart"/>
      <w:r w:rsidR="00AA7575" w:rsidRPr="00D501F3">
        <w:rPr>
          <w:rFonts w:cstheme="minorHAnsi"/>
        </w:rPr>
        <w:t>Chertala</w:t>
      </w:r>
      <w:proofErr w:type="spellEnd"/>
      <w:r w:rsidR="00AA7575" w:rsidRPr="00D501F3">
        <w:rPr>
          <w:rFonts w:cstheme="minorHAnsi"/>
        </w:rPr>
        <w:t xml:space="preserve">,  PHC </w:t>
      </w:r>
      <w:proofErr w:type="spellStart"/>
      <w:r w:rsidR="00AA7575" w:rsidRPr="00D501F3">
        <w:rPr>
          <w:rFonts w:cstheme="minorHAnsi"/>
        </w:rPr>
        <w:t>Thanirmukom</w:t>
      </w:r>
      <w:proofErr w:type="spellEnd"/>
      <w:r w:rsidR="00AA7575" w:rsidRPr="00D501F3">
        <w:rPr>
          <w:rFonts w:cstheme="minorHAnsi"/>
        </w:rPr>
        <w:t xml:space="preserve">, General Hospital </w:t>
      </w:r>
      <w:proofErr w:type="spellStart"/>
      <w:r w:rsidR="00AA7575" w:rsidRPr="00D501F3">
        <w:rPr>
          <w:rFonts w:cstheme="minorHAnsi"/>
        </w:rPr>
        <w:t>Kayamkulam</w:t>
      </w:r>
      <w:proofErr w:type="spellEnd"/>
      <w:r w:rsidR="00AA7575" w:rsidRPr="00D501F3">
        <w:rPr>
          <w:rFonts w:cstheme="minorHAnsi"/>
        </w:rPr>
        <w:t xml:space="preserve"> etc</w:t>
      </w:r>
    </w:p>
    <w:p w:rsidR="00C917A4" w:rsidRPr="00D501F3" w:rsidRDefault="008A1230" w:rsidP="00C917A4">
      <w:pPr>
        <w:pStyle w:val="ListParagraph"/>
        <w:numPr>
          <w:ilvl w:val="0"/>
          <w:numId w:val="21"/>
        </w:numPr>
        <w:spacing w:line="360" w:lineRule="auto"/>
        <w:jc w:val="both"/>
        <w:rPr>
          <w:rFonts w:cstheme="minorHAnsi"/>
        </w:rPr>
      </w:pPr>
      <w:r w:rsidRPr="00D501F3">
        <w:rPr>
          <w:rFonts w:cstheme="minorHAnsi"/>
          <w:b/>
          <w:bCs/>
          <w:color w:val="000000"/>
          <w:spacing w:val="-1"/>
        </w:rPr>
        <w:t xml:space="preserve">Quality of the services- infrastructure (clinic, equipment etc.), location of the clinic, availability of </w:t>
      </w:r>
      <w:r w:rsidRPr="00D501F3">
        <w:rPr>
          <w:rFonts w:cstheme="minorHAnsi"/>
          <w:b/>
          <w:bCs/>
          <w:color w:val="000000"/>
          <w:spacing w:val="-2"/>
        </w:rPr>
        <w:t xml:space="preserve">STI drugs and maintenance of privacy etc. </w:t>
      </w:r>
    </w:p>
    <w:p w:rsidR="00C917A4" w:rsidRPr="00D501F3" w:rsidRDefault="00C917A4" w:rsidP="00C917A4">
      <w:pPr>
        <w:spacing w:line="360" w:lineRule="auto"/>
        <w:jc w:val="both"/>
        <w:rPr>
          <w:rFonts w:cstheme="minorHAnsi"/>
        </w:rPr>
      </w:pPr>
      <w:r w:rsidRPr="00D501F3">
        <w:rPr>
          <w:rFonts w:cstheme="minorHAnsi"/>
          <w:iCs/>
          <w:color w:val="000000"/>
          <w:spacing w:val="-2"/>
        </w:rPr>
        <w:t>Currently t</w:t>
      </w:r>
      <w:r w:rsidR="001A4DD0" w:rsidRPr="00D501F3">
        <w:rPr>
          <w:rFonts w:cstheme="minorHAnsi"/>
          <w:iCs/>
          <w:color w:val="000000"/>
          <w:spacing w:val="-2"/>
        </w:rPr>
        <w:t xml:space="preserve">here is no </w:t>
      </w:r>
      <w:r w:rsidR="00FB37C5" w:rsidRPr="00D501F3">
        <w:rPr>
          <w:rFonts w:cstheme="minorHAnsi"/>
          <w:iCs/>
          <w:color w:val="000000"/>
          <w:spacing w:val="-2"/>
        </w:rPr>
        <w:t>clinical facility alone</w:t>
      </w:r>
      <w:r w:rsidR="001A4DD0" w:rsidRPr="00D501F3">
        <w:rPr>
          <w:rFonts w:cstheme="minorHAnsi"/>
          <w:iCs/>
          <w:color w:val="000000"/>
          <w:spacing w:val="-2"/>
        </w:rPr>
        <w:t xml:space="preserve"> with the </w:t>
      </w:r>
      <w:r w:rsidRPr="00D501F3">
        <w:rPr>
          <w:rFonts w:cstheme="minorHAnsi"/>
          <w:iCs/>
          <w:color w:val="000000"/>
          <w:spacing w:val="-2"/>
        </w:rPr>
        <w:t>FSW-TI</w:t>
      </w:r>
      <w:r w:rsidR="000C3B8C" w:rsidRPr="00D501F3">
        <w:rPr>
          <w:rFonts w:cstheme="minorHAnsi"/>
          <w:iCs/>
          <w:color w:val="000000"/>
          <w:spacing w:val="-2"/>
        </w:rPr>
        <w:t>.</w:t>
      </w:r>
      <w:r w:rsidR="001A4DD0" w:rsidRPr="00D501F3">
        <w:rPr>
          <w:rFonts w:cstheme="minorHAnsi"/>
          <w:iCs/>
          <w:color w:val="000000"/>
          <w:spacing w:val="-2"/>
        </w:rPr>
        <w:t xml:space="preserve"> </w:t>
      </w:r>
      <w:r w:rsidR="000C3B8C" w:rsidRPr="00D501F3">
        <w:rPr>
          <w:rFonts w:cstheme="minorHAnsi"/>
          <w:iCs/>
          <w:color w:val="000000"/>
          <w:spacing w:val="-2"/>
        </w:rPr>
        <w:t>So</w:t>
      </w:r>
      <w:r w:rsidR="001A4DD0" w:rsidRPr="00D501F3">
        <w:rPr>
          <w:rFonts w:cstheme="minorHAnsi"/>
          <w:iCs/>
          <w:color w:val="000000"/>
          <w:spacing w:val="-2"/>
        </w:rPr>
        <w:t xml:space="preserve"> STI </w:t>
      </w:r>
      <w:r w:rsidR="00557C27" w:rsidRPr="00D501F3">
        <w:rPr>
          <w:rFonts w:cstheme="minorHAnsi"/>
          <w:iCs/>
          <w:color w:val="000000"/>
          <w:spacing w:val="-2"/>
        </w:rPr>
        <w:t>cases are ref</w:t>
      </w:r>
      <w:r w:rsidR="006D03C0" w:rsidRPr="00D501F3">
        <w:rPr>
          <w:rFonts w:cstheme="minorHAnsi"/>
          <w:iCs/>
          <w:color w:val="000000"/>
          <w:spacing w:val="-2"/>
        </w:rPr>
        <w:t xml:space="preserve">erred to </w:t>
      </w:r>
      <w:r w:rsidR="00FB37C5" w:rsidRPr="00D501F3">
        <w:rPr>
          <w:rFonts w:cstheme="minorHAnsi"/>
          <w:iCs/>
          <w:color w:val="000000"/>
          <w:spacing w:val="-2"/>
        </w:rPr>
        <w:t xml:space="preserve">the nearest </w:t>
      </w:r>
      <w:r w:rsidR="00636538" w:rsidRPr="00D501F3">
        <w:rPr>
          <w:rFonts w:cstheme="minorHAnsi"/>
          <w:iCs/>
          <w:color w:val="000000"/>
          <w:spacing w:val="-2"/>
        </w:rPr>
        <w:t xml:space="preserve">government </w:t>
      </w:r>
      <w:r w:rsidRPr="00D501F3">
        <w:rPr>
          <w:rFonts w:cstheme="minorHAnsi"/>
          <w:iCs/>
          <w:color w:val="000000"/>
          <w:spacing w:val="-2"/>
        </w:rPr>
        <w:t xml:space="preserve">clinic which is </w:t>
      </w:r>
      <w:r w:rsidR="00636538" w:rsidRPr="00D501F3">
        <w:rPr>
          <w:rFonts w:cstheme="minorHAnsi"/>
          <w:iCs/>
          <w:color w:val="000000"/>
          <w:spacing w:val="-2"/>
        </w:rPr>
        <w:t>nearest</w:t>
      </w:r>
      <w:r w:rsidR="00FB37C5" w:rsidRPr="00D501F3">
        <w:rPr>
          <w:rFonts w:cstheme="minorHAnsi"/>
          <w:iCs/>
          <w:color w:val="000000"/>
          <w:spacing w:val="-2"/>
        </w:rPr>
        <w:t xml:space="preserve"> </w:t>
      </w:r>
      <w:r w:rsidR="000C3B8C" w:rsidRPr="00D501F3">
        <w:rPr>
          <w:rFonts w:cstheme="minorHAnsi"/>
          <w:iCs/>
          <w:color w:val="000000"/>
          <w:spacing w:val="-2"/>
        </w:rPr>
        <w:t>to</w:t>
      </w:r>
      <w:r w:rsidR="00FB37C5" w:rsidRPr="00D501F3">
        <w:rPr>
          <w:rFonts w:cstheme="minorHAnsi"/>
          <w:iCs/>
          <w:color w:val="000000"/>
          <w:spacing w:val="-2"/>
        </w:rPr>
        <w:t xml:space="preserve"> target area. </w:t>
      </w:r>
      <w:r w:rsidR="00922951" w:rsidRPr="00D501F3">
        <w:rPr>
          <w:rFonts w:cstheme="minorHAnsi"/>
          <w:color w:val="000000"/>
          <w:spacing w:val="-1"/>
        </w:rPr>
        <w:t xml:space="preserve">In </w:t>
      </w:r>
      <w:r w:rsidRPr="00D501F3">
        <w:rPr>
          <w:rFonts w:cstheme="minorHAnsi"/>
          <w:color w:val="000000"/>
          <w:spacing w:val="-1"/>
        </w:rPr>
        <w:t xml:space="preserve">this </w:t>
      </w:r>
      <w:r w:rsidR="00922951" w:rsidRPr="00D501F3">
        <w:rPr>
          <w:rFonts w:cstheme="minorHAnsi"/>
          <w:color w:val="000000"/>
          <w:spacing w:val="-1"/>
        </w:rPr>
        <w:t>network with Govt. Hospital</w:t>
      </w:r>
      <w:r w:rsidRPr="00D501F3">
        <w:rPr>
          <w:rFonts w:cstheme="minorHAnsi"/>
          <w:color w:val="000000"/>
          <w:spacing w:val="-1"/>
        </w:rPr>
        <w:t>s,</w:t>
      </w:r>
      <w:r w:rsidR="00922951" w:rsidRPr="00D501F3">
        <w:rPr>
          <w:rFonts w:cstheme="minorHAnsi"/>
          <w:color w:val="000000"/>
          <w:spacing w:val="-1"/>
        </w:rPr>
        <w:t xml:space="preserve"> all STI clinical service </w:t>
      </w:r>
      <w:r w:rsidRPr="00D501F3">
        <w:rPr>
          <w:rFonts w:cstheme="minorHAnsi"/>
          <w:color w:val="000000"/>
          <w:spacing w:val="-1"/>
        </w:rPr>
        <w:t>is</w:t>
      </w:r>
      <w:r w:rsidR="00922951" w:rsidRPr="00D501F3">
        <w:rPr>
          <w:rFonts w:cstheme="minorHAnsi"/>
          <w:color w:val="000000"/>
          <w:spacing w:val="-1"/>
        </w:rPr>
        <w:t xml:space="preserve"> made available to the HRGs.</w:t>
      </w:r>
      <w:r w:rsidR="000C3B8C" w:rsidRPr="00D501F3">
        <w:rPr>
          <w:rFonts w:cstheme="minorHAnsi"/>
          <w:color w:val="000000"/>
          <w:spacing w:val="-1"/>
        </w:rPr>
        <w:t xml:space="preserve"> </w:t>
      </w:r>
      <w:r w:rsidR="00636538" w:rsidRPr="00D501F3">
        <w:rPr>
          <w:rFonts w:cstheme="minorHAnsi"/>
          <w:color w:val="000000"/>
          <w:spacing w:val="-1"/>
        </w:rPr>
        <w:t xml:space="preserve"> </w:t>
      </w:r>
      <w:r w:rsidR="00922951" w:rsidRPr="00D501F3">
        <w:rPr>
          <w:rFonts w:cstheme="minorHAnsi"/>
          <w:color w:val="000000"/>
          <w:spacing w:val="-1"/>
        </w:rPr>
        <w:t xml:space="preserve"> As </w:t>
      </w:r>
      <w:proofErr w:type="spellStart"/>
      <w:r w:rsidR="00922951" w:rsidRPr="00D501F3">
        <w:rPr>
          <w:rFonts w:cstheme="minorHAnsi"/>
          <w:color w:val="000000"/>
          <w:spacing w:val="-1"/>
        </w:rPr>
        <w:t>Govt</w:t>
      </w:r>
      <w:proofErr w:type="spellEnd"/>
      <w:r w:rsidR="00922951" w:rsidRPr="00D501F3">
        <w:rPr>
          <w:rFonts w:cstheme="minorHAnsi"/>
          <w:color w:val="000000"/>
          <w:spacing w:val="-1"/>
        </w:rPr>
        <w:t xml:space="preserve"> .Hospital basic standards </w:t>
      </w:r>
      <w:r w:rsidRPr="00D501F3">
        <w:rPr>
          <w:rFonts w:cstheme="minorHAnsi"/>
          <w:color w:val="000000"/>
          <w:spacing w:val="-1"/>
        </w:rPr>
        <w:t xml:space="preserve">for STI clinic was </w:t>
      </w:r>
      <w:r w:rsidR="00922951" w:rsidRPr="00D501F3">
        <w:rPr>
          <w:rFonts w:cstheme="minorHAnsi"/>
          <w:color w:val="000000"/>
          <w:spacing w:val="-1"/>
        </w:rPr>
        <w:t>maintained by the hospital and assure the Privacy</w:t>
      </w:r>
      <w:r w:rsidR="00922951" w:rsidRPr="00D501F3">
        <w:rPr>
          <w:rFonts w:cstheme="minorHAnsi"/>
          <w:iCs/>
          <w:color w:val="000000"/>
          <w:spacing w:val="-2"/>
        </w:rPr>
        <w:t>.</w:t>
      </w:r>
      <w:r w:rsidR="00D571F8" w:rsidRPr="00D501F3">
        <w:rPr>
          <w:rFonts w:cstheme="minorHAnsi"/>
          <w:iCs/>
          <w:color w:val="000000"/>
          <w:spacing w:val="-2"/>
        </w:rPr>
        <w:t xml:space="preserve"> </w:t>
      </w:r>
      <w:r w:rsidR="00F200FD" w:rsidRPr="00D501F3">
        <w:rPr>
          <w:rFonts w:cstheme="minorHAnsi"/>
          <w:iCs/>
          <w:color w:val="000000"/>
          <w:spacing w:val="-2"/>
        </w:rPr>
        <w:t>S</w:t>
      </w:r>
      <w:r w:rsidR="00A4325B" w:rsidRPr="00D501F3">
        <w:rPr>
          <w:rFonts w:cstheme="minorHAnsi"/>
          <w:iCs/>
          <w:color w:val="000000"/>
          <w:spacing w:val="-2"/>
        </w:rPr>
        <w:t>tock register</w:t>
      </w:r>
      <w:r w:rsidR="00F200FD" w:rsidRPr="00D501F3">
        <w:rPr>
          <w:rFonts w:cstheme="minorHAnsi"/>
          <w:iCs/>
          <w:color w:val="000000"/>
          <w:spacing w:val="-2"/>
        </w:rPr>
        <w:t xml:space="preserve"> for</w:t>
      </w:r>
      <w:r w:rsidR="00922951" w:rsidRPr="00D501F3">
        <w:rPr>
          <w:rFonts w:cstheme="minorHAnsi"/>
          <w:iCs/>
          <w:color w:val="000000"/>
          <w:spacing w:val="-2"/>
        </w:rPr>
        <w:t xml:space="preserve"> </w:t>
      </w:r>
      <w:r w:rsidR="00F200FD" w:rsidRPr="00D501F3">
        <w:rPr>
          <w:rFonts w:cstheme="minorHAnsi"/>
          <w:iCs/>
          <w:color w:val="000000"/>
          <w:spacing w:val="-2"/>
        </w:rPr>
        <w:t xml:space="preserve">STI Medicine and VDRL Kits is maintained </w:t>
      </w:r>
      <w:r w:rsidRPr="00D501F3">
        <w:rPr>
          <w:rFonts w:cstheme="minorHAnsi"/>
          <w:iCs/>
          <w:color w:val="000000"/>
          <w:spacing w:val="-2"/>
        </w:rPr>
        <w:t>but observed short of stock in many occasions during the last phase.</w:t>
      </w:r>
    </w:p>
    <w:p w:rsidR="008A1230" w:rsidRPr="00D501F3" w:rsidRDefault="008A1230" w:rsidP="00C917A4">
      <w:pPr>
        <w:pStyle w:val="ListParagraph"/>
        <w:numPr>
          <w:ilvl w:val="0"/>
          <w:numId w:val="21"/>
        </w:numPr>
        <w:spacing w:line="360" w:lineRule="auto"/>
        <w:jc w:val="both"/>
        <w:rPr>
          <w:rFonts w:cstheme="minorHAnsi"/>
        </w:rPr>
      </w:pPr>
      <w:r w:rsidRPr="00D501F3">
        <w:rPr>
          <w:rFonts w:cstheme="minorHAnsi"/>
          <w:b/>
          <w:bCs/>
          <w:color w:val="000000"/>
          <w:spacing w:val="-1"/>
        </w:rPr>
        <w:t xml:space="preserve">Quality of treatment in the service provisioning- adherence to syndromic treatment protocol, follow up mechanism and adherence, referrals to VCTC,ART, DOTS centre and Community care centres. </w:t>
      </w:r>
    </w:p>
    <w:p w:rsidR="006B059E" w:rsidRPr="00D501F3" w:rsidRDefault="006B059E" w:rsidP="006B059E">
      <w:pPr>
        <w:pStyle w:val="ListParagraph"/>
        <w:widowControl w:val="0"/>
        <w:tabs>
          <w:tab w:val="left" w:pos="1584"/>
        </w:tabs>
        <w:autoSpaceDE w:val="0"/>
        <w:autoSpaceDN w:val="0"/>
        <w:adjustRightInd w:val="0"/>
        <w:spacing w:after="0" w:line="280" w:lineRule="exact"/>
        <w:ind w:left="1584" w:right="563"/>
        <w:jc w:val="both"/>
        <w:rPr>
          <w:rFonts w:cstheme="minorHAnsi"/>
          <w:b/>
          <w:bCs/>
          <w:color w:val="000000"/>
          <w:spacing w:val="-1"/>
        </w:rPr>
      </w:pPr>
    </w:p>
    <w:p w:rsidR="00BB0815" w:rsidRPr="00D501F3" w:rsidRDefault="00BB0815" w:rsidP="006A6100">
      <w:pPr>
        <w:widowControl w:val="0"/>
        <w:tabs>
          <w:tab w:val="left" w:pos="1170"/>
        </w:tabs>
        <w:autoSpaceDE w:val="0"/>
        <w:autoSpaceDN w:val="0"/>
        <w:adjustRightInd w:val="0"/>
        <w:spacing w:after="0" w:line="360" w:lineRule="auto"/>
        <w:ind w:right="90"/>
        <w:jc w:val="both"/>
        <w:rPr>
          <w:rFonts w:cstheme="minorHAnsi"/>
          <w:iCs/>
          <w:color w:val="000000"/>
          <w:spacing w:val="-1"/>
        </w:rPr>
      </w:pPr>
      <w:r w:rsidRPr="00D501F3">
        <w:rPr>
          <w:rFonts w:cstheme="minorHAnsi"/>
          <w:iCs/>
          <w:color w:val="000000"/>
          <w:spacing w:val="-1"/>
        </w:rPr>
        <w:t>STI T</w:t>
      </w:r>
      <w:r w:rsidR="000F65EA" w:rsidRPr="00D501F3">
        <w:rPr>
          <w:rFonts w:cstheme="minorHAnsi"/>
          <w:iCs/>
          <w:color w:val="000000"/>
          <w:spacing w:val="-1"/>
        </w:rPr>
        <w:t xml:space="preserve">reatment is provided to HRGs based on the assessment by the doctors where the HRGs are referred. </w:t>
      </w:r>
      <w:r w:rsidR="0005289A" w:rsidRPr="00D501F3">
        <w:rPr>
          <w:rFonts w:cstheme="minorHAnsi"/>
          <w:iCs/>
          <w:color w:val="000000"/>
          <w:spacing w:val="-1"/>
        </w:rPr>
        <w:t xml:space="preserve">Grey, green and white kits were seen to be widely used for symptomatic cases and those who are provided STI drugs </w:t>
      </w:r>
      <w:r w:rsidR="0005289A" w:rsidRPr="00D501F3">
        <w:rPr>
          <w:rFonts w:cstheme="minorHAnsi"/>
          <w:iCs/>
          <w:color w:val="000000"/>
          <w:spacing w:val="-1"/>
        </w:rPr>
        <w:lastRenderedPageBreak/>
        <w:t xml:space="preserve">are also followed – up in a week’s time as they will visit the hospital after one week. </w:t>
      </w:r>
      <w:r w:rsidR="00557AD5" w:rsidRPr="00D501F3">
        <w:rPr>
          <w:rFonts w:cstheme="minorHAnsi"/>
          <w:iCs/>
          <w:color w:val="000000"/>
          <w:spacing w:val="-1"/>
        </w:rPr>
        <w:t>Similarly ICTC referral is also done periodically and followed up by the ORWs through the PEs.</w:t>
      </w:r>
      <w:r w:rsidR="00426234" w:rsidRPr="00D501F3">
        <w:rPr>
          <w:rFonts w:cstheme="minorHAnsi"/>
          <w:iCs/>
          <w:color w:val="000000"/>
          <w:spacing w:val="-1"/>
        </w:rPr>
        <w:t xml:space="preserve"> HRGs are referred to ICTCs and PHCs. </w:t>
      </w:r>
      <w:r w:rsidR="00557AD5" w:rsidRPr="00D501F3">
        <w:rPr>
          <w:rFonts w:cstheme="minorHAnsi"/>
          <w:iCs/>
          <w:color w:val="000000"/>
          <w:spacing w:val="-1"/>
        </w:rPr>
        <w:t xml:space="preserve"> </w:t>
      </w:r>
      <w:r w:rsidR="009A6AC5" w:rsidRPr="00D501F3">
        <w:rPr>
          <w:rFonts w:cstheme="minorHAnsi"/>
          <w:iCs/>
          <w:color w:val="000000"/>
          <w:spacing w:val="-1"/>
        </w:rPr>
        <w:t xml:space="preserve">But the ORWs </w:t>
      </w:r>
      <w:r w:rsidRPr="00D501F3">
        <w:rPr>
          <w:rFonts w:cstheme="minorHAnsi"/>
          <w:iCs/>
          <w:color w:val="000000"/>
          <w:spacing w:val="-1"/>
        </w:rPr>
        <w:t>are referring</w:t>
      </w:r>
      <w:r w:rsidR="00EE4274" w:rsidRPr="00D501F3">
        <w:rPr>
          <w:rFonts w:cstheme="minorHAnsi"/>
          <w:iCs/>
          <w:color w:val="000000"/>
          <w:spacing w:val="-1"/>
        </w:rPr>
        <w:t xml:space="preserve"> the HRGs to the </w:t>
      </w:r>
      <w:r w:rsidRPr="00D501F3">
        <w:rPr>
          <w:rFonts w:cstheme="minorHAnsi"/>
          <w:iCs/>
          <w:color w:val="000000"/>
          <w:spacing w:val="-1"/>
        </w:rPr>
        <w:t>centers for testing</w:t>
      </w:r>
      <w:r w:rsidR="00EE4274" w:rsidRPr="00D501F3">
        <w:rPr>
          <w:rFonts w:cstheme="minorHAnsi"/>
          <w:iCs/>
          <w:color w:val="000000"/>
          <w:spacing w:val="-1"/>
        </w:rPr>
        <w:t xml:space="preserve"> </w:t>
      </w:r>
      <w:r w:rsidR="007574DB" w:rsidRPr="00D501F3">
        <w:rPr>
          <w:rFonts w:cstheme="minorHAnsi"/>
          <w:iCs/>
          <w:color w:val="000000"/>
          <w:spacing w:val="-1"/>
        </w:rPr>
        <w:t xml:space="preserve">and </w:t>
      </w:r>
      <w:r w:rsidRPr="00D501F3">
        <w:rPr>
          <w:rFonts w:cstheme="minorHAnsi"/>
          <w:iCs/>
          <w:color w:val="000000"/>
          <w:spacing w:val="-1"/>
        </w:rPr>
        <w:t>collect the referral slips. Whenever any reactive case</w:t>
      </w:r>
      <w:r w:rsidR="007574DB" w:rsidRPr="00D501F3">
        <w:rPr>
          <w:rFonts w:cstheme="minorHAnsi"/>
          <w:iCs/>
          <w:color w:val="000000"/>
          <w:spacing w:val="-1"/>
        </w:rPr>
        <w:t xml:space="preserve"> identified they are immediately referred to the ART centre. </w:t>
      </w:r>
    </w:p>
    <w:p w:rsidR="00BB0815" w:rsidRPr="00D501F3" w:rsidRDefault="00BB0815" w:rsidP="006A6100">
      <w:pPr>
        <w:widowControl w:val="0"/>
        <w:tabs>
          <w:tab w:val="left" w:pos="1170"/>
        </w:tabs>
        <w:autoSpaceDE w:val="0"/>
        <w:autoSpaceDN w:val="0"/>
        <w:adjustRightInd w:val="0"/>
        <w:spacing w:after="0" w:line="360" w:lineRule="auto"/>
        <w:ind w:right="90"/>
        <w:jc w:val="both"/>
        <w:rPr>
          <w:rFonts w:cstheme="minorHAnsi"/>
          <w:iCs/>
          <w:color w:val="000000"/>
          <w:spacing w:val="-1"/>
        </w:rPr>
      </w:pPr>
      <w:r w:rsidRPr="00D501F3">
        <w:rPr>
          <w:rFonts w:cstheme="minorHAnsi"/>
          <w:iCs/>
          <w:color w:val="000000"/>
          <w:spacing w:val="-1"/>
        </w:rPr>
        <w:t xml:space="preserve">So far, </w:t>
      </w:r>
      <w:r w:rsidR="00ED136E" w:rsidRPr="00D501F3">
        <w:rPr>
          <w:rFonts w:cstheme="minorHAnsi"/>
          <w:iCs/>
          <w:color w:val="000000"/>
          <w:spacing w:val="-1"/>
        </w:rPr>
        <w:t xml:space="preserve">the project has referred </w:t>
      </w:r>
      <w:r w:rsidRPr="00D501F3">
        <w:rPr>
          <w:rFonts w:cstheme="minorHAnsi"/>
          <w:iCs/>
          <w:color w:val="000000"/>
          <w:spacing w:val="-1"/>
        </w:rPr>
        <w:t>three HRGs</w:t>
      </w:r>
      <w:r w:rsidR="00ED136E" w:rsidRPr="00D501F3">
        <w:rPr>
          <w:rFonts w:cstheme="minorHAnsi"/>
          <w:iCs/>
          <w:color w:val="000000"/>
          <w:spacing w:val="-1"/>
        </w:rPr>
        <w:t xml:space="preserve"> for TB diagnosis </w:t>
      </w:r>
      <w:r w:rsidR="00A05CE3" w:rsidRPr="00D501F3">
        <w:rPr>
          <w:rFonts w:cstheme="minorHAnsi"/>
          <w:iCs/>
          <w:color w:val="000000"/>
          <w:spacing w:val="-1"/>
        </w:rPr>
        <w:t>and</w:t>
      </w:r>
      <w:r w:rsidR="00ED136E" w:rsidRPr="00D501F3">
        <w:rPr>
          <w:rFonts w:cstheme="minorHAnsi"/>
          <w:iCs/>
          <w:color w:val="000000"/>
          <w:spacing w:val="-1"/>
        </w:rPr>
        <w:t xml:space="preserve"> </w:t>
      </w:r>
      <w:r w:rsidR="00F74088" w:rsidRPr="00D501F3">
        <w:rPr>
          <w:rFonts w:cstheme="minorHAnsi"/>
          <w:iCs/>
          <w:color w:val="000000"/>
          <w:spacing w:val="-1"/>
        </w:rPr>
        <w:t xml:space="preserve">one </w:t>
      </w:r>
      <w:r w:rsidR="00795E7B" w:rsidRPr="00D501F3">
        <w:rPr>
          <w:rFonts w:cstheme="minorHAnsi"/>
          <w:iCs/>
          <w:color w:val="000000"/>
          <w:spacing w:val="-1"/>
        </w:rPr>
        <w:t>identified as</w:t>
      </w:r>
      <w:r w:rsidR="00A05CE3" w:rsidRPr="00D501F3">
        <w:rPr>
          <w:rFonts w:cstheme="minorHAnsi"/>
          <w:iCs/>
          <w:color w:val="000000"/>
          <w:spacing w:val="-1"/>
        </w:rPr>
        <w:t xml:space="preserve"> TB </w:t>
      </w:r>
      <w:r w:rsidR="00795E7B" w:rsidRPr="00D501F3">
        <w:rPr>
          <w:rFonts w:cstheme="minorHAnsi"/>
          <w:iCs/>
          <w:color w:val="000000"/>
          <w:spacing w:val="-1"/>
        </w:rPr>
        <w:t>positive.</w:t>
      </w:r>
    </w:p>
    <w:p w:rsidR="007441E7" w:rsidRPr="00D501F3" w:rsidRDefault="008A1230" w:rsidP="006A6100">
      <w:pPr>
        <w:pStyle w:val="ListParagraph"/>
        <w:widowControl w:val="0"/>
        <w:numPr>
          <w:ilvl w:val="0"/>
          <w:numId w:val="21"/>
        </w:numPr>
        <w:tabs>
          <w:tab w:val="left" w:pos="1170"/>
        </w:tabs>
        <w:autoSpaceDE w:val="0"/>
        <w:autoSpaceDN w:val="0"/>
        <w:adjustRightInd w:val="0"/>
        <w:spacing w:after="0" w:line="360" w:lineRule="auto"/>
        <w:ind w:right="90"/>
        <w:jc w:val="both"/>
        <w:rPr>
          <w:rFonts w:cstheme="minorHAnsi"/>
          <w:iCs/>
          <w:color w:val="000000"/>
          <w:spacing w:val="-1"/>
        </w:rPr>
      </w:pPr>
      <w:r w:rsidRPr="00D501F3">
        <w:rPr>
          <w:rFonts w:cstheme="minorHAnsi"/>
          <w:b/>
          <w:bCs/>
          <w:color w:val="000000"/>
          <w:spacing w:val="-1"/>
        </w:rPr>
        <w:t>Documentation- Availability of treatment registers, referral slips, follow up cards (as applicable-</w:t>
      </w:r>
      <w:r w:rsidRPr="00D501F3">
        <w:rPr>
          <w:rFonts w:cstheme="minorHAnsi"/>
          <w:b/>
          <w:bCs/>
          <w:color w:val="000000"/>
          <w:spacing w:val="-2"/>
        </w:rPr>
        <w:t xml:space="preserve">mentioned in the proposal), stock register for medicines, documents reflecting presence of system for procurement of medicines as endorsed by NACO/SACS and the supporting official documents </w:t>
      </w:r>
      <w:r w:rsidRPr="00D501F3">
        <w:rPr>
          <w:rFonts w:cstheme="minorHAnsi"/>
          <w:b/>
          <w:bCs/>
          <w:color w:val="000000"/>
          <w:spacing w:val="-3"/>
        </w:rPr>
        <w:t>in this regard.</w:t>
      </w:r>
    </w:p>
    <w:p w:rsidR="008A1230" w:rsidRPr="00D501F3" w:rsidRDefault="008A1230" w:rsidP="006A6100">
      <w:pPr>
        <w:widowControl w:val="0"/>
        <w:tabs>
          <w:tab w:val="left" w:pos="1584"/>
        </w:tabs>
        <w:autoSpaceDE w:val="0"/>
        <w:autoSpaceDN w:val="0"/>
        <w:adjustRightInd w:val="0"/>
        <w:spacing w:after="0" w:line="360" w:lineRule="auto"/>
        <w:ind w:right="686"/>
        <w:jc w:val="both"/>
        <w:rPr>
          <w:rFonts w:cstheme="minorHAnsi"/>
          <w:b/>
          <w:bCs/>
          <w:color w:val="000000"/>
          <w:spacing w:val="-3"/>
        </w:rPr>
      </w:pPr>
      <w:r w:rsidRPr="00D501F3">
        <w:rPr>
          <w:rFonts w:cstheme="minorHAnsi"/>
          <w:b/>
          <w:bCs/>
          <w:color w:val="000000"/>
          <w:spacing w:val="-3"/>
        </w:rPr>
        <w:t xml:space="preserve"> </w:t>
      </w:r>
    </w:p>
    <w:p w:rsidR="00AC62BC" w:rsidRPr="00D501F3" w:rsidRDefault="00AD68AA" w:rsidP="006A6100">
      <w:pPr>
        <w:widowControl w:val="0"/>
        <w:tabs>
          <w:tab w:val="left" w:pos="1584"/>
        </w:tabs>
        <w:autoSpaceDE w:val="0"/>
        <w:autoSpaceDN w:val="0"/>
        <w:adjustRightInd w:val="0"/>
        <w:spacing w:after="0" w:line="360" w:lineRule="auto"/>
        <w:jc w:val="both"/>
        <w:rPr>
          <w:rFonts w:cstheme="minorHAnsi"/>
          <w:iCs/>
          <w:color w:val="000000"/>
          <w:spacing w:val="-3"/>
        </w:rPr>
      </w:pPr>
      <w:r w:rsidRPr="00D501F3">
        <w:rPr>
          <w:rFonts w:cstheme="minorHAnsi"/>
          <w:iCs/>
          <w:color w:val="000000"/>
          <w:spacing w:val="-3"/>
        </w:rPr>
        <w:t xml:space="preserve">Treatment register, referral slips are maintained for </w:t>
      </w:r>
      <w:r w:rsidR="00825047" w:rsidRPr="00D501F3">
        <w:rPr>
          <w:rFonts w:cstheme="minorHAnsi"/>
          <w:iCs/>
          <w:color w:val="000000"/>
          <w:spacing w:val="-3"/>
        </w:rPr>
        <w:t xml:space="preserve">RMC, </w:t>
      </w:r>
      <w:r w:rsidRPr="00D501F3">
        <w:rPr>
          <w:rFonts w:cstheme="minorHAnsi"/>
          <w:iCs/>
          <w:color w:val="000000"/>
          <w:spacing w:val="-3"/>
        </w:rPr>
        <w:t>STI</w:t>
      </w:r>
      <w:r w:rsidR="00825047" w:rsidRPr="00D501F3">
        <w:rPr>
          <w:rFonts w:cstheme="minorHAnsi"/>
          <w:iCs/>
          <w:color w:val="000000"/>
          <w:spacing w:val="-3"/>
        </w:rPr>
        <w:t xml:space="preserve"> and ICTC</w:t>
      </w:r>
      <w:r w:rsidR="002F5372" w:rsidRPr="00D501F3">
        <w:rPr>
          <w:rFonts w:cstheme="minorHAnsi"/>
          <w:iCs/>
          <w:color w:val="000000"/>
          <w:spacing w:val="-3"/>
        </w:rPr>
        <w:t>.</w:t>
      </w:r>
      <w:r w:rsidR="000E207B" w:rsidRPr="00D501F3">
        <w:rPr>
          <w:rFonts w:cstheme="minorHAnsi"/>
          <w:iCs/>
          <w:color w:val="000000"/>
          <w:spacing w:val="-3"/>
        </w:rPr>
        <w:t xml:space="preserve"> </w:t>
      </w:r>
      <w:r w:rsidR="00E027D2" w:rsidRPr="00D501F3">
        <w:rPr>
          <w:rFonts w:cstheme="minorHAnsi"/>
          <w:iCs/>
          <w:color w:val="000000"/>
          <w:spacing w:val="-3"/>
        </w:rPr>
        <w:t>Patient</w:t>
      </w:r>
      <w:r w:rsidR="000E207B" w:rsidRPr="00D501F3">
        <w:rPr>
          <w:rFonts w:cstheme="minorHAnsi"/>
          <w:iCs/>
          <w:color w:val="000000"/>
          <w:spacing w:val="-3"/>
        </w:rPr>
        <w:t xml:space="preserve"> wise </w:t>
      </w:r>
      <w:r w:rsidR="002F5372" w:rsidRPr="00D501F3">
        <w:rPr>
          <w:rFonts w:cstheme="minorHAnsi"/>
          <w:iCs/>
          <w:color w:val="000000"/>
          <w:spacing w:val="-3"/>
        </w:rPr>
        <w:t xml:space="preserve">referral </w:t>
      </w:r>
      <w:r w:rsidR="000E207B" w:rsidRPr="00D501F3">
        <w:rPr>
          <w:rFonts w:cstheme="minorHAnsi"/>
          <w:iCs/>
          <w:color w:val="000000"/>
          <w:spacing w:val="-3"/>
        </w:rPr>
        <w:t>slips maintains</w:t>
      </w:r>
      <w:r w:rsidR="00825047" w:rsidRPr="00D501F3">
        <w:rPr>
          <w:rFonts w:cstheme="minorHAnsi"/>
          <w:iCs/>
          <w:color w:val="000000"/>
          <w:spacing w:val="-3"/>
        </w:rPr>
        <w:t xml:space="preserve">. </w:t>
      </w:r>
      <w:r w:rsidR="00E261B3" w:rsidRPr="00D501F3">
        <w:rPr>
          <w:rFonts w:cstheme="minorHAnsi"/>
          <w:iCs/>
          <w:color w:val="000000"/>
          <w:spacing w:val="-3"/>
        </w:rPr>
        <w:t xml:space="preserve">Based on </w:t>
      </w:r>
      <w:r w:rsidR="002C23A6" w:rsidRPr="00D501F3">
        <w:rPr>
          <w:rFonts w:cstheme="minorHAnsi"/>
          <w:iCs/>
          <w:color w:val="000000"/>
          <w:spacing w:val="-3"/>
        </w:rPr>
        <w:t>the due, overdue list</w:t>
      </w:r>
      <w:proofErr w:type="gramStart"/>
      <w:r w:rsidR="00E261B3" w:rsidRPr="00D501F3">
        <w:rPr>
          <w:rFonts w:cstheme="minorHAnsi"/>
          <w:iCs/>
          <w:color w:val="000000"/>
          <w:spacing w:val="-3"/>
        </w:rPr>
        <w:t>,</w:t>
      </w:r>
      <w:r w:rsidR="002C23A6" w:rsidRPr="00D501F3">
        <w:rPr>
          <w:rFonts w:cstheme="minorHAnsi"/>
          <w:iCs/>
          <w:color w:val="000000"/>
          <w:spacing w:val="-3"/>
        </w:rPr>
        <w:t xml:space="preserve"> </w:t>
      </w:r>
      <w:r w:rsidR="00E261B3" w:rsidRPr="00D501F3">
        <w:rPr>
          <w:rFonts w:cstheme="minorHAnsi"/>
          <w:iCs/>
          <w:color w:val="000000"/>
          <w:spacing w:val="-3"/>
        </w:rPr>
        <w:t xml:space="preserve"> the</w:t>
      </w:r>
      <w:proofErr w:type="gramEnd"/>
      <w:r w:rsidR="00E261B3" w:rsidRPr="00D501F3">
        <w:rPr>
          <w:rFonts w:cstheme="minorHAnsi"/>
          <w:iCs/>
          <w:color w:val="000000"/>
          <w:spacing w:val="-3"/>
        </w:rPr>
        <w:t xml:space="preserve"> ORWs give referral slips to the </w:t>
      </w:r>
      <w:r w:rsidR="002F5372" w:rsidRPr="00D501F3">
        <w:rPr>
          <w:rFonts w:cstheme="minorHAnsi"/>
          <w:iCs/>
          <w:color w:val="000000"/>
          <w:spacing w:val="-3"/>
        </w:rPr>
        <w:t>STI clinic/</w:t>
      </w:r>
      <w:r w:rsidR="00E027D2" w:rsidRPr="00D501F3">
        <w:rPr>
          <w:rFonts w:cstheme="minorHAnsi"/>
          <w:iCs/>
          <w:color w:val="000000"/>
          <w:spacing w:val="-3"/>
        </w:rPr>
        <w:t>ICTC.</w:t>
      </w:r>
      <w:r w:rsidR="00C353C9" w:rsidRPr="00D501F3">
        <w:rPr>
          <w:rFonts w:cstheme="minorHAnsi"/>
          <w:iCs/>
          <w:color w:val="000000"/>
          <w:spacing w:val="-3"/>
        </w:rPr>
        <w:t xml:space="preserve"> </w:t>
      </w:r>
      <w:r w:rsidR="00E027D2" w:rsidRPr="00D501F3">
        <w:rPr>
          <w:rFonts w:cstheme="minorHAnsi"/>
          <w:iCs/>
          <w:color w:val="000000"/>
          <w:spacing w:val="-3"/>
        </w:rPr>
        <w:t xml:space="preserve"> </w:t>
      </w:r>
      <w:r w:rsidR="00E261B3" w:rsidRPr="00D501F3">
        <w:rPr>
          <w:rFonts w:cstheme="minorHAnsi"/>
          <w:iCs/>
          <w:color w:val="000000"/>
          <w:spacing w:val="-3"/>
        </w:rPr>
        <w:t xml:space="preserve">RMC and STI </w:t>
      </w:r>
      <w:r w:rsidR="00FC473D" w:rsidRPr="00D501F3">
        <w:rPr>
          <w:rFonts w:cstheme="minorHAnsi"/>
          <w:iCs/>
          <w:color w:val="000000"/>
          <w:spacing w:val="-3"/>
        </w:rPr>
        <w:t>referral information</w:t>
      </w:r>
      <w:r w:rsidR="00E261B3" w:rsidRPr="00D501F3">
        <w:rPr>
          <w:rFonts w:cstheme="minorHAnsi"/>
          <w:iCs/>
          <w:color w:val="000000"/>
          <w:spacing w:val="-3"/>
        </w:rPr>
        <w:t xml:space="preserve"> is available in the referral slips maintained </w:t>
      </w:r>
      <w:r w:rsidR="00FC473D" w:rsidRPr="00D501F3">
        <w:rPr>
          <w:rFonts w:cstheme="minorHAnsi"/>
          <w:iCs/>
          <w:color w:val="000000"/>
          <w:spacing w:val="-3"/>
        </w:rPr>
        <w:t>by project which</w:t>
      </w:r>
      <w:r w:rsidR="00E261B3" w:rsidRPr="00D501F3">
        <w:rPr>
          <w:rFonts w:cstheme="minorHAnsi"/>
          <w:iCs/>
          <w:color w:val="000000"/>
          <w:spacing w:val="-3"/>
        </w:rPr>
        <w:t xml:space="preserve"> is updated in Form – F register. T</w:t>
      </w:r>
      <w:r w:rsidR="002C23A6" w:rsidRPr="00D501F3">
        <w:rPr>
          <w:rFonts w:cstheme="minorHAnsi"/>
          <w:iCs/>
          <w:color w:val="000000"/>
          <w:spacing w:val="-3"/>
        </w:rPr>
        <w:t xml:space="preserve">he counselor updates the Form F </w:t>
      </w:r>
      <w:r w:rsidR="00E261B3" w:rsidRPr="00D501F3">
        <w:rPr>
          <w:rFonts w:cstheme="minorHAnsi"/>
          <w:iCs/>
          <w:color w:val="000000"/>
          <w:spacing w:val="-3"/>
        </w:rPr>
        <w:t>register and from that updates Form H register.</w:t>
      </w:r>
      <w:r w:rsidR="00CA59EF" w:rsidRPr="00D501F3">
        <w:rPr>
          <w:rFonts w:cstheme="minorHAnsi"/>
          <w:iCs/>
          <w:color w:val="000000"/>
          <w:spacing w:val="-3"/>
        </w:rPr>
        <w:t xml:space="preserve"> Last year no STI Cases were reported. </w:t>
      </w:r>
      <w:r w:rsidR="00E261B3" w:rsidRPr="00D501F3">
        <w:rPr>
          <w:rFonts w:cstheme="minorHAnsi"/>
          <w:iCs/>
          <w:color w:val="000000"/>
          <w:spacing w:val="-3"/>
        </w:rPr>
        <w:t xml:space="preserve"> </w:t>
      </w:r>
      <w:r w:rsidR="00795E7B" w:rsidRPr="00D501F3">
        <w:rPr>
          <w:rFonts w:cstheme="minorHAnsi"/>
          <w:iCs/>
          <w:color w:val="000000"/>
          <w:spacing w:val="-2"/>
        </w:rPr>
        <w:t>Stock register for STI Medicine and VDRL Kits is maintained. Procurement</w:t>
      </w:r>
      <w:r w:rsidR="002C23A6" w:rsidRPr="00D501F3">
        <w:rPr>
          <w:rFonts w:cstheme="minorHAnsi"/>
          <w:iCs/>
          <w:color w:val="000000"/>
          <w:spacing w:val="-2"/>
        </w:rPr>
        <w:t xml:space="preserve"> of medicine endorsed by KSACS </w:t>
      </w:r>
      <w:r w:rsidR="00795E7B" w:rsidRPr="00D501F3">
        <w:rPr>
          <w:rFonts w:cstheme="minorHAnsi"/>
          <w:iCs/>
          <w:color w:val="000000"/>
          <w:spacing w:val="-2"/>
        </w:rPr>
        <w:t>guide line and supporting documents filed.</w:t>
      </w:r>
    </w:p>
    <w:p w:rsidR="00AC62BC" w:rsidRPr="00D501F3" w:rsidRDefault="00AC62BC" w:rsidP="006A6100">
      <w:pPr>
        <w:widowControl w:val="0"/>
        <w:tabs>
          <w:tab w:val="left" w:pos="1584"/>
        </w:tabs>
        <w:autoSpaceDE w:val="0"/>
        <w:autoSpaceDN w:val="0"/>
        <w:adjustRightInd w:val="0"/>
        <w:spacing w:after="0" w:line="360" w:lineRule="auto"/>
        <w:ind w:left="720"/>
        <w:jc w:val="both"/>
        <w:rPr>
          <w:rFonts w:cstheme="minorHAnsi"/>
          <w:iCs/>
          <w:color w:val="000000"/>
          <w:spacing w:val="-3"/>
        </w:rPr>
      </w:pPr>
    </w:p>
    <w:p w:rsidR="008A1230" w:rsidRPr="00D501F3" w:rsidRDefault="008A1230" w:rsidP="006A6100">
      <w:pPr>
        <w:widowControl w:val="0"/>
        <w:tabs>
          <w:tab w:val="left" w:pos="1584"/>
        </w:tabs>
        <w:autoSpaceDE w:val="0"/>
        <w:autoSpaceDN w:val="0"/>
        <w:adjustRightInd w:val="0"/>
        <w:spacing w:after="0" w:line="360" w:lineRule="auto"/>
        <w:jc w:val="both"/>
        <w:rPr>
          <w:rFonts w:cstheme="minorHAnsi"/>
          <w:b/>
          <w:bCs/>
          <w:color w:val="000000"/>
          <w:spacing w:val="-1"/>
          <w:u w:val="single"/>
        </w:rPr>
      </w:pPr>
      <w:r w:rsidRPr="00D501F3">
        <w:rPr>
          <w:rFonts w:cstheme="minorHAnsi"/>
          <w:b/>
          <w:bCs/>
          <w:color w:val="000000"/>
          <w:spacing w:val="-1"/>
          <w:u w:val="single"/>
        </w:rPr>
        <w:t xml:space="preserve">Availability of Condoms- Type of distribution channel, accessibility, adequacy etc. </w:t>
      </w:r>
    </w:p>
    <w:p w:rsidR="001B68BE" w:rsidRPr="00D501F3" w:rsidRDefault="00B561C1" w:rsidP="006A6100">
      <w:pPr>
        <w:spacing w:line="360" w:lineRule="auto"/>
        <w:jc w:val="both"/>
        <w:rPr>
          <w:rFonts w:cstheme="minorHAnsi"/>
          <w:iCs/>
          <w:color w:val="000000"/>
          <w:spacing w:val="-1"/>
        </w:rPr>
      </w:pPr>
      <w:r w:rsidRPr="00D501F3">
        <w:rPr>
          <w:rFonts w:cstheme="minorHAnsi"/>
          <w:iCs/>
          <w:color w:val="000000"/>
          <w:spacing w:val="-1"/>
        </w:rPr>
        <w:t>Condom</w:t>
      </w:r>
      <w:r w:rsidR="00B260F2" w:rsidRPr="00D501F3">
        <w:rPr>
          <w:rFonts w:cstheme="minorHAnsi"/>
          <w:iCs/>
          <w:color w:val="000000"/>
          <w:spacing w:val="-1"/>
        </w:rPr>
        <w:t xml:space="preserve">s are distributed through </w:t>
      </w:r>
      <w:r w:rsidR="000E207B" w:rsidRPr="00D501F3">
        <w:rPr>
          <w:rFonts w:cstheme="minorHAnsi"/>
          <w:iCs/>
          <w:color w:val="000000"/>
          <w:spacing w:val="-1"/>
        </w:rPr>
        <w:t xml:space="preserve">staff and </w:t>
      </w:r>
      <w:r w:rsidR="00B260F2" w:rsidRPr="00D501F3">
        <w:rPr>
          <w:rFonts w:cstheme="minorHAnsi"/>
          <w:iCs/>
          <w:color w:val="000000"/>
          <w:spacing w:val="-1"/>
        </w:rPr>
        <w:t>PEs</w:t>
      </w:r>
      <w:r w:rsidR="002C23A6" w:rsidRPr="00D501F3">
        <w:rPr>
          <w:rFonts w:cstheme="minorHAnsi"/>
          <w:iCs/>
          <w:color w:val="000000"/>
          <w:spacing w:val="-1"/>
        </w:rPr>
        <w:t xml:space="preserve"> and </w:t>
      </w:r>
      <w:r w:rsidR="000E207B" w:rsidRPr="00D501F3">
        <w:rPr>
          <w:rFonts w:cstheme="minorHAnsi"/>
          <w:iCs/>
          <w:color w:val="000000"/>
          <w:spacing w:val="-1"/>
        </w:rPr>
        <w:t>C</w:t>
      </w:r>
      <w:r w:rsidR="00B260F2" w:rsidRPr="00D501F3">
        <w:rPr>
          <w:rFonts w:cstheme="minorHAnsi"/>
          <w:iCs/>
          <w:color w:val="000000"/>
          <w:spacing w:val="-1"/>
        </w:rPr>
        <w:t xml:space="preserve">ondom </w:t>
      </w:r>
      <w:r w:rsidR="000E207B" w:rsidRPr="00D501F3">
        <w:rPr>
          <w:rFonts w:cstheme="minorHAnsi"/>
          <w:iCs/>
          <w:color w:val="000000"/>
          <w:spacing w:val="-1"/>
        </w:rPr>
        <w:t xml:space="preserve">out let / </w:t>
      </w:r>
      <w:r w:rsidR="00B260F2" w:rsidRPr="00D501F3">
        <w:rPr>
          <w:rFonts w:cstheme="minorHAnsi"/>
          <w:iCs/>
          <w:color w:val="000000"/>
          <w:spacing w:val="-1"/>
        </w:rPr>
        <w:t>depot or social marketing i</w:t>
      </w:r>
      <w:r w:rsidR="00D45A2D" w:rsidRPr="00D501F3">
        <w:rPr>
          <w:rFonts w:cstheme="minorHAnsi"/>
          <w:iCs/>
          <w:color w:val="000000"/>
          <w:spacing w:val="-1"/>
        </w:rPr>
        <w:t>n</w:t>
      </w:r>
      <w:r w:rsidR="002C23A6" w:rsidRPr="00D501F3">
        <w:rPr>
          <w:rFonts w:cstheme="minorHAnsi"/>
          <w:iCs/>
          <w:color w:val="000000"/>
          <w:spacing w:val="-1"/>
        </w:rPr>
        <w:t xml:space="preserve"> the project. The TI project ensures</w:t>
      </w:r>
      <w:r w:rsidR="003A0DE0" w:rsidRPr="00D501F3">
        <w:rPr>
          <w:rFonts w:cstheme="minorHAnsi"/>
          <w:iCs/>
          <w:color w:val="000000"/>
          <w:spacing w:val="-1"/>
        </w:rPr>
        <w:t xml:space="preserve"> the regular supply </w:t>
      </w:r>
      <w:r w:rsidR="00795E7B" w:rsidRPr="00D501F3">
        <w:rPr>
          <w:rFonts w:cstheme="minorHAnsi"/>
          <w:iCs/>
          <w:color w:val="000000"/>
          <w:spacing w:val="-1"/>
        </w:rPr>
        <w:t>of condom</w:t>
      </w:r>
      <w:r w:rsidR="003A0DE0" w:rsidRPr="00D501F3">
        <w:rPr>
          <w:rFonts w:cstheme="minorHAnsi"/>
          <w:iCs/>
          <w:color w:val="000000"/>
          <w:spacing w:val="-1"/>
        </w:rPr>
        <w:t xml:space="preserve"> to </w:t>
      </w:r>
      <w:r w:rsidR="00D96884" w:rsidRPr="00D501F3">
        <w:rPr>
          <w:rFonts w:cstheme="minorHAnsi"/>
          <w:iCs/>
          <w:color w:val="000000"/>
          <w:spacing w:val="-1"/>
        </w:rPr>
        <w:t xml:space="preserve">the HRG </w:t>
      </w:r>
      <w:r w:rsidR="003A0DE0" w:rsidRPr="00D501F3">
        <w:rPr>
          <w:rFonts w:cstheme="minorHAnsi"/>
          <w:iCs/>
          <w:color w:val="000000"/>
          <w:spacing w:val="-1"/>
        </w:rPr>
        <w:t xml:space="preserve">population through direct </w:t>
      </w:r>
      <w:r w:rsidR="00795E7B" w:rsidRPr="00D501F3">
        <w:rPr>
          <w:rFonts w:cstheme="minorHAnsi"/>
          <w:iCs/>
          <w:color w:val="000000"/>
          <w:spacing w:val="-1"/>
        </w:rPr>
        <w:t>channels</w:t>
      </w:r>
      <w:r w:rsidR="002C23A6" w:rsidRPr="00D501F3">
        <w:rPr>
          <w:rFonts w:cstheme="minorHAnsi"/>
          <w:iCs/>
          <w:color w:val="000000"/>
          <w:spacing w:val="-1"/>
        </w:rPr>
        <w:t xml:space="preserve"> and </w:t>
      </w:r>
      <w:r w:rsidR="00D96884" w:rsidRPr="00D501F3">
        <w:rPr>
          <w:rFonts w:cstheme="minorHAnsi"/>
        </w:rPr>
        <w:t>Non</w:t>
      </w:r>
      <w:r w:rsidR="002C23A6" w:rsidRPr="00D501F3">
        <w:rPr>
          <w:rFonts w:cstheme="minorHAnsi"/>
        </w:rPr>
        <w:t>-</w:t>
      </w:r>
      <w:r w:rsidR="00D96884" w:rsidRPr="00D501F3">
        <w:rPr>
          <w:rFonts w:cstheme="minorHAnsi"/>
        </w:rPr>
        <w:t>traditional</w:t>
      </w:r>
      <w:r w:rsidR="004477E2" w:rsidRPr="00D501F3">
        <w:rPr>
          <w:rFonts w:cstheme="minorHAnsi"/>
        </w:rPr>
        <w:t xml:space="preserve"> outlets includes petty shop, comfort stations, </w:t>
      </w:r>
      <w:r w:rsidR="006A6100" w:rsidRPr="00D501F3">
        <w:rPr>
          <w:rFonts w:cstheme="minorHAnsi"/>
        </w:rPr>
        <w:t>Br</w:t>
      </w:r>
      <w:r w:rsidR="004477E2" w:rsidRPr="00D501F3">
        <w:rPr>
          <w:rFonts w:cstheme="minorHAnsi"/>
        </w:rPr>
        <w:t>othels of house based SW’s, house boats, lodges, Autos etc</w:t>
      </w:r>
      <w:r w:rsidR="00D96884" w:rsidRPr="00D501F3">
        <w:rPr>
          <w:rFonts w:cstheme="minorHAnsi"/>
        </w:rPr>
        <w:t xml:space="preserve"> are used for condom </w:t>
      </w:r>
      <w:r w:rsidR="006A6100" w:rsidRPr="00D501F3">
        <w:rPr>
          <w:rFonts w:cstheme="minorHAnsi"/>
        </w:rPr>
        <w:t>supply</w:t>
      </w:r>
      <w:r w:rsidR="00D96884" w:rsidRPr="00D501F3">
        <w:rPr>
          <w:rFonts w:cstheme="minorHAnsi"/>
        </w:rPr>
        <w:t>.</w:t>
      </w:r>
      <w:r w:rsidR="00795E7B" w:rsidRPr="00D501F3">
        <w:rPr>
          <w:rFonts w:cstheme="minorHAnsi"/>
          <w:iCs/>
          <w:color w:val="000000"/>
          <w:spacing w:val="-1"/>
        </w:rPr>
        <w:t xml:space="preserve"> The</w:t>
      </w:r>
      <w:r w:rsidR="001B68BE" w:rsidRPr="00D501F3">
        <w:rPr>
          <w:rFonts w:cstheme="minorHAnsi"/>
          <w:iCs/>
          <w:color w:val="000000"/>
          <w:spacing w:val="-1"/>
        </w:rPr>
        <w:t xml:space="preserve"> project has </w:t>
      </w:r>
      <w:r w:rsidR="00D45A2D" w:rsidRPr="00D501F3">
        <w:rPr>
          <w:rFonts w:cstheme="minorHAnsi"/>
          <w:iCs/>
          <w:color w:val="000000"/>
          <w:spacing w:val="-1"/>
        </w:rPr>
        <w:t>also brainstormed</w:t>
      </w:r>
      <w:r w:rsidR="001B68BE" w:rsidRPr="00D501F3">
        <w:rPr>
          <w:rFonts w:cstheme="minorHAnsi"/>
          <w:iCs/>
          <w:color w:val="000000"/>
          <w:spacing w:val="-1"/>
        </w:rPr>
        <w:t xml:space="preserve"> on the need to have alternative condom distribution mechanism with the PEs and this need to be initiated to make PEs understand the need to create alternative mechanism.</w:t>
      </w:r>
      <w:r w:rsidR="006A6100" w:rsidRPr="00D501F3">
        <w:rPr>
          <w:rFonts w:cstheme="minorHAnsi"/>
        </w:rPr>
        <w:t xml:space="preserve"> The project finds difficult to keep condoms in the stake holder’s houses of the house based sex, alcohol intake of HRGs and difficult clients. The monitoring of condoms limited to monitoring distribution/availability through the PE’s and outlets.</w:t>
      </w:r>
      <w:r w:rsidR="006A6100" w:rsidRPr="00D501F3">
        <w:rPr>
          <w:rFonts w:cstheme="minorHAnsi"/>
          <w:iCs/>
          <w:color w:val="000000"/>
          <w:spacing w:val="-1"/>
        </w:rPr>
        <w:t xml:space="preserve"> </w:t>
      </w:r>
    </w:p>
    <w:p w:rsidR="000E207B" w:rsidRPr="00D501F3" w:rsidRDefault="000E207B" w:rsidP="004D183B">
      <w:pPr>
        <w:widowControl w:val="0"/>
        <w:autoSpaceDE w:val="0"/>
        <w:autoSpaceDN w:val="0"/>
        <w:adjustRightInd w:val="0"/>
        <w:spacing w:before="1" w:after="0" w:line="255" w:lineRule="exact"/>
        <w:ind w:left="1224"/>
        <w:jc w:val="both"/>
        <w:rPr>
          <w:rFonts w:cstheme="minorHAnsi"/>
          <w:iCs/>
          <w:color w:val="000000"/>
          <w:spacing w:val="-1"/>
        </w:rPr>
      </w:pPr>
    </w:p>
    <w:p w:rsidR="008A1230" w:rsidRPr="00D501F3" w:rsidRDefault="008A1230" w:rsidP="000869D7">
      <w:pPr>
        <w:widowControl w:val="0"/>
        <w:tabs>
          <w:tab w:val="left" w:pos="1584"/>
        </w:tabs>
        <w:autoSpaceDE w:val="0"/>
        <w:autoSpaceDN w:val="0"/>
        <w:adjustRightInd w:val="0"/>
        <w:spacing w:after="0" w:line="280" w:lineRule="exact"/>
        <w:ind w:right="1394"/>
        <w:jc w:val="both"/>
        <w:rPr>
          <w:rFonts w:cstheme="minorHAnsi"/>
          <w:b/>
          <w:bCs/>
          <w:color w:val="000000"/>
          <w:spacing w:val="-2"/>
          <w:u w:val="single"/>
        </w:rPr>
      </w:pPr>
      <w:r w:rsidRPr="00D501F3">
        <w:rPr>
          <w:rFonts w:cstheme="minorHAnsi"/>
          <w:b/>
          <w:bCs/>
          <w:color w:val="000000"/>
          <w:spacing w:val="-1"/>
          <w:u w:val="single"/>
        </w:rPr>
        <w:t xml:space="preserve">No. of condoms distributed- No. of condoms distributed through different channels/regular </w:t>
      </w:r>
      <w:r w:rsidR="00D96884" w:rsidRPr="00D501F3">
        <w:rPr>
          <w:rFonts w:cstheme="minorHAnsi"/>
          <w:b/>
          <w:bCs/>
          <w:color w:val="000000"/>
          <w:spacing w:val="-2"/>
          <w:u w:val="single"/>
        </w:rPr>
        <w:t>contacts</w:t>
      </w:r>
      <w:r w:rsidRPr="00D501F3">
        <w:rPr>
          <w:rFonts w:cstheme="minorHAnsi"/>
          <w:b/>
          <w:bCs/>
          <w:color w:val="000000"/>
          <w:spacing w:val="-2"/>
          <w:u w:val="single"/>
        </w:rPr>
        <w:t xml:space="preserve">. </w:t>
      </w:r>
    </w:p>
    <w:p w:rsidR="00F74088" w:rsidRPr="00D501F3" w:rsidRDefault="001817FF" w:rsidP="000869D7">
      <w:pPr>
        <w:spacing w:line="360" w:lineRule="auto"/>
        <w:jc w:val="both"/>
        <w:rPr>
          <w:rFonts w:cstheme="minorHAnsi"/>
        </w:rPr>
      </w:pPr>
      <w:r w:rsidRPr="00D501F3">
        <w:rPr>
          <w:rFonts w:cstheme="minorHAnsi"/>
          <w:b/>
          <w:bCs/>
          <w:color w:val="000000"/>
          <w:spacing w:val="-2"/>
        </w:rPr>
        <w:t xml:space="preserve"> </w:t>
      </w:r>
      <w:r w:rsidR="006A6100" w:rsidRPr="00D501F3">
        <w:rPr>
          <w:rFonts w:cstheme="minorHAnsi"/>
          <w:b/>
          <w:bCs/>
          <w:color w:val="000000"/>
          <w:spacing w:val="-2"/>
        </w:rPr>
        <w:t xml:space="preserve">As a </w:t>
      </w:r>
      <w:r w:rsidRPr="00D501F3">
        <w:rPr>
          <w:rFonts w:cstheme="minorHAnsi"/>
        </w:rPr>
        <w:t>Condom programming</w:t>
      </w:r>
      <w:r w:rsidR="006A6100" w:rsidRPr="00D501F3">
        <w:rPr>
          <w:rFonts w:cstheme="minorHAnsi"/>
        </w:rPr>
        <w:t>,</w:t>
      </w:r>
      <w:r w:rsidRPr="00D501F3">
        <w:rPr>
          <w:rFonts w:cstheme="minorHAnsi"/>
        </w:rPr>
        <w:t xml:space="preserve"> </w:t>
      </w:r>
      <w:r w:rsidR="006A6100" w:rsidRPr="00D501F3">
        <w:rPr>
          <w:rFonts w:cstheme="minorHAnsi"/>
        </w:rPr>
        <w:t>p</w:t>
      </w:r>
      <w:r w:rsidRPr="00D501F3">
        <w:rPr>
          <w:rFonts w:cstheme="minorHAnsi"/>
        </w:rPr>
        <w:t>roject ensuring the availability, accessibility and to ensure the correct and consistent usage of condoms, the project is supplying free, social marketing (Direct and indirect distribution). The following are the methods for monitoring of condoms:-</w:t>
      </w:r>
    </w:p>
    <w:p w:rsidR="001817FF" w:rsidRPr="00D501F3" w:rsidRDefault="001817FF" w:rsidP="000869D7">
      <w:pPr>
        <w:spacing w:line="360" w:lineRule="auto"/>
        <w:jc w:val="both"/>
        <w:rPr>
          <w:rFonts w:cstheme="minorHAnsi"/>
        </w:rPr>
      </w:pPr>
      <w:r w:rsidRPr="00D501F3">
        <w:rPr>
          <w:rFonts w:cstheme="minorHAnsi"/>
        </w:rPr>
        <w:lastRenderedPageBreak/>
        <w:t>Monitoring distributio</w:t>
      </w:r>
      <w:r w:rsidR="00F74088" w:rsidRPr="00D501F3">
        <w:rPr>
          <w:rFonts w:cstheme="minorHAnsi"/>
        </w:rPr>
        <w:t xml:space="preserve">n/availability through the PE’s and </w:t>
      </w:r>
      <w:r w:rsidR="004477E2" w:rsidRPr="00D501F3">
        <w:rPr>
          <w:rFonts w:cstheme="minorHAnsi"/>
        </w:rPr>
        <w:t>Monitoring</w:t>
      </w:r>
      <w:r w:rsidRPr="00D501F3">
        <w:rPr>
          <w:rFonts w:cstheme="minorHAnsi"/>
        </w:rPr>
        <w:t xml:space="preserve"> </w:t>
      </w:r>
      <w:r w:rsidR="00F74088" w:rsidRPr="00D501F3">
        <w:rPr>
          <w:rFonts w:cstheme="minorHAnsi"/>
        </w:rPr>
        <w:t>through condom dept</w:t>
      </w:r>
      <w:proofErr w:type="gramStart"/>
      <w:r w:rsidR="00F74088" w:rsidRPr="00D501F3">
        <w:rPr>
          <w:rFonts w:cstheme="minorHAnsi"/>
        </w:rPr>
        <w:t xml:space="preserve">, </w:t>
      </w:r>
      <w:r w:rsidRPr="00D501F3">
        <w:rPr>
          <w:rFonts w:cstheme="minorHAnsi"/>
        </w:rPr>
        <w:t xml:space="preserve"> </w:t>
      </w:r>
      <w:r w:rsidR="00F74088" w:rsidRPr="00D501F3">
        <w:rPr>
          <w:rFonts w:cstheme="minorHAnsi"/>
        </w:rPr>
        <w:t>high</w:t>
      </w:r>
      <w:proofErr w:type="gramEnd"/>
      <w:r w:rsidR="00F74088" w:rsidRPr="00D501F3">
        <w:rPr>
          <w:rFonts w:cstheme="minorHAnsi"/>
        </w:rPr>
        <w:t xml:space="preserve"> risk HRG’s </w:t>
      </w:r>
      <w:r w:rsidRPr="00D501F3">
        <w:rPr>
          <w:rFonts w:cstheme="minorHAnsi"/>
        </w:rPr>
        <w:t>individual tracking through PE’s.</w:t>
      </w:r>
    </w:p>
    <w:p w:rsidR="001817FF" w:rsidRPr="00D501F3" w:rsidRDefault="00456DCA" w:rsidP="000869D7">
      <w:pPr>
        <w:spacing w:line="360" w:lineRule="auto"/>
        <w:jc w:val="both"/>
        <w:rPr>
          <w:rFonts w:cstheme="minorHAnsi"/>
          <w:b/>
        </w:rPr>
      </w:pPr>
      <w:r w:rsidRPr="00D501F3">
        <w:rPr>
          <w:rFonts w:cstheme="minorHAnsi"/>
          <w:iCs/>
          <w:color w:val="000000"/>
          <w:spacing w:val="-2"/>
        </w:rPr>
        <w:t>According to the consolidated data available with the project they have achieved around 9</w:t>
      </w:r>
      <w:r w:rsidR="001817FF" w:rsidRPr="00D501F3">
        <w:rPr>
          <w:rFonts w:cstheme="minorHAnsi"/>
          <w:iCs/>
          <w:color w:val="000000"/>
          <w:spacing w:val="-2"/>
        </w:rPr>
        <w:t>4</w:t>
      </w:r>
      <w:r w:rsidRPr="00D501F3">
        <w:rPr>
          <w:rFonts w:cstheme="minorHAnsi"/>
          <w:iCs/>
          <w:color w:val="000000"/>
          <w:spacing w:val="-2"/>
        </w:rPr>
        <w:t>% of their project’</w:t>
      </w:r>
      <w:r w:rsidR="005F0F39" w:rsidRPr="00D501F3">
        <w:rPr>
          <w:rFonts w:cstheme="minorHAnsi"/>
          <w:iCs/>
          <w:color w:val="000000"/>
          <w:spacing w:val="-2"/>
        </w:rPr>
        <w:t>s condom demand in 201</w:t>
      </w:r>
      <w:r w:rsidR="00D45A2D" w:rsidRPr="00D501F3">
        <w:rPr>
          <w:rFonts w:cstheme="minorHAnsi"/>
          <w:iCs/>
          <w:color w:val="000000"/>
          <w:spacing w:val="-2"/>
        </w:rPr>
        <w:t>5</w:t>
      </w:r>
      <w:r w:rsidR="005F0F39" w:rsidRPr="00D501F3">
        <w:rPr>
          <w:rFonts w:cstheme="minorHAnsi"/>
          <w:iCs/>
          <w:color w:val="000000"/>
          <w:spacing w:val="-2"/>
        </w:rPr>
        <w:t>-1</w:t>
      </w:r>
      <w:r w:rsidR="00D45A2D" w:rsidRPr="00D501F3">
        <w:rPr>
          <w:rFonts w:cstheme="minorHAnsi"/>
          <w:iCs/>
          <w:color w:val="000000"/>
          <w:spacing w:val="-2"/>
        </w:rPr>
        <w:t>6</w:t>
      </w:r>
      <w:r w:rsidR="005F0F39" w:rsidRPr="00D501F3">
        <w:rPr>
          <w:rFonts w:cstheme="minorHAnsi"/>
          <w:iCs/>
          <w:color w:val="000000"/>
          <w:spacing w:val="-2"/>
        </w:rPr>
        <w:t xml:space="preserve">, and </w:t>
      </w:r>
      <w:r w:rsidR="005C0995" w:rsidRPr="00D501F3">
        <w:rPr>
          <w:rFonts w:cstheme="minorHAnsi"/>
          <w:iCs/>
          <w:color w:val="000000"/>
          <w:spacing w:val="-2"/>
        </w:rPr>
        <w:t xml:space="preserve">around 95% up to </w:t>
      </w:r>
      <w:r w:rsidR="005F0F39" w:rsidRPr="00D501F3">
        <w:rPr>
          <w:rFonts w:cstheme="minorHAnsi"/>
          <w:iCs/>
          <w:color w:val="000000"/>
          <w:spacing w:val="-2"/>
        </w:rPr>
        <w:t>October in the year 201</w:t>
      </w:r>
      <w:r w:rsidR="00D45A2D" w:rsidRPr="00D501F3">
        <w:rPr>
          <w:rFonts w:cstheme="minorHAnsi"/>
          <w:iCs/>
          <w:color w:val="000000"/>
          <w:spacing w:val="-2"/>
        </w:rPr>
        <w:t>4</w:t>
      </w:r>
      <w:r w:rsidR="005F0F39" w:rsidRPr="00D501F3">
        <w:rPr>
          <w:rFonts w:cstheme="minorHAnsi"/>
          <w:iCs/>
          <w:color w:val="000000"/>
          <w:spacing w:val="-2"/>
        </w:rPr>
        <w:t>-1</w:t>
      </w:r>
      <w:r w:rsidR="00D45A2D" w:rsidRPr="00D501F3">
        <w:rPr>
          <w:rFonts w:cstheme="minorHAnsi"/>
          <w:iCs/>
          <w:color w:val="000000"/>
          <w:spacing w:val="-2"/>
        </w:rPr>
        <w:t>5</w:t>
      </w:r>
      <w:r w:rsidR="005F0F39" w:rsidRPr="00D501F3">
        <w:rPr>
          <w:rFonts w:cstheme="minorHAnsi"/>
          <w:iCs/>
          <w:color w:val="000000"/>
          <w:spacing w:val="-2"/>
        </w:rPr>
        <w:t xml:space="preserve">. </w:t>
      </w:r>
      <w:r w:rsidR="0070604D" w:rsidRPr="00D501F3">
        <w:rPr>
          <w:rFonts w:cstheme="minorHAnsi"/>
          <w:iCs/>
          <w:color w:val="000000"/>
          <w:spacing w:val="-2"/>
        </w:rPr>
        <w:t xml:space="preserve">The supply is shown as </w:t>
      </w:r>
      <w:r w:rsidR="00D45A2D" w:rsidRPr="00D501F3">
        <w:rPr>
          <w:rFonts w:cstheme="minorHAnsi"/>
          <w:iCs/>
          <w:color w:val="000000"/>
          <w:spacing w:val="-2"/>
        </w:rPr>
        <w:t>per the</w:t>
      </w:r>
      <w:r w:rsidR="0070604D" w:rsidRPr="00D501F3">
        <w:rPr>
          <w:rFonts w:cstheme="minorHAnsi"/>
          <w:iCs/>
          <w:color w:val="000000"/>
          <w:spacing w:val="-2"/>
        </w:rPr>
        <w:t xml:space="preserve"> weekly demand</w:t>
      </w:r>
      <w:r w:rsidR="00D45A2D" w:rsidRPr="00D501F3">
        <w:rPr>
          <w:rFonts w:cstheme="minorHAnsi"/>
          <w:iCs/>
          <w:color w:val="000000"/>
          <w:spacing w:val="-2"/>
        </w:rPr>
        <w:t>.</w:t>
      </w:r>
      <w:r w:rsidR="001817FF" w:rsidRPr="00D501F3">
        <w:rPr>
          <w:rFonts w:cstheme="minorHAnsi"/>
          <w:iCs/>
          <w:color w:val="000000"/>
          <w:spacing w:val="-2"/>
        </w:rPr>
        <w:t xml:space="preserve"> Total requirement of condom is </w:t>
      </w:r>
      <w:r w:rsidR="001817FF" w:rsidRPr="00D501F3">
        <w:rPr>
          <w:rFonts w:cstheme="minorHAnsi"/>
        </w:rPr>
        <w:t>110063. Supply of condom is 103804. Free condom-85257</w:t>
      </w:r>
      <w:proofErr w:type="gramStart"/>
      <w:r w:rsidR="00F74088" w:rsidRPr="00D501F3">
        <w:rPr>
          <w:rFonts w:cstheme="minorHAnsi"/>
        </w:rPr>
        <w:t>,  social</w:t>
      </w:r>
      <w:proofErr w:type="gramEnd"/>
      <w:r w:rsidR="00192352" w:rsidRPr="00D501F3">
        <w:rPr>
          <w:rFonts w:cstheme="minorHAnsi"/>
        </w:rPr>
        <w:t xml:space="preserve"> marketing 18547</w:t>
      </w:r>
      <w:r w:rsidR="00AC3342" w:rsidRPr="00D501F3">
        <w:rPr>
          <w:rFonts w:cstheme="minorHAnsi"/>
          <w:b/>
        </w:rPr>
        <w:t>.</w:t>
      </w:r>
      <w:r w:rsidR="00AC3342" w:rsidRPr="00D501F3">
        <w:rPr>
          <w:rFonts w:cstheme="minorHAnsi"/>
        </w:rPr>
        <w:t xml:space="preserve"> The project finds difficult to house based sex workers, So project initiated to suitable strategy for the condom programming among house based   HRGs which is congenial to the this group.</w:t>
      </w:r>
    </w:p>
    <w:p w:rsidR="00DA47A0" w:rsidRPr="00D501F3" w:rsidRDefault="00992926" w:rsidP="000869D7">
      <w:pPr>
        <w:widowControl w:val="0"/>
        <w:tabs>
          <w:tab w:val="left" w:pos="1584"/>
        </w:tabs>
        <w:autoSpaceDE w:val="0"/>
        <w:autoSpaceDN w:val="0"/>
        <w:adjustRightInd w:val="0"/>
        <w:spacing w:after="0" w:line="280" w:lineRule="exact"/>
        <w:jc w:val="both"/>
        <w:rPr>
          <w:rFonts w:cstheme="minorHAnsi"/>
          <w:iCs/>
          <w:color w:val="000000"/>
          <w:spacing w:val="-2"/>
        </w:rPr>
      </w:pPr>
      <w:r w:rsidRPr="00D501F3">
        <w:rPr>
          <w:rFonts w:cstheme="minorHAnsi"/>
          <w:iCs/>
          <w:color w:val="000000"/>
          <w:spacing w:val="-2"/>
        </w:rPr>
        <w:t xml:space="preserve">There is </w:t>
      </w:r>
      <w:r w:rsidR="00D45A2D" w:rsidRPr="00D501F3">
        <w:rPr>
          <w:rFonts w:cstheme="minorHAnsi"/>
          <w:iCs/>
          <w:color w:val="000000"/>
          <w:spacing w:val="-2"/>
        </w:rPr>
        <w:t>no</w:t>
      </w:r>
      <w:r w:rsidRPr="00D501F3">
        <w:rPr>
          <w:rFonts w:cstheme="minorHAnsi"/>
          <w:iCs/>
          <w:color w:val="000000"/>
          <w:spacing w:val="-2"/>
        </w:rPr>
        <w:t xml:space="preserve"> disparity in maintenance of the condom stock register</w:t>
      </w:r>
      <w:r w:rsidR="003C2C09" w:rsidRPr="00D501F3">
        <w:rPr>
          <w:rFonts w:cstheme="minorHAnsi"/>
          <w:iCs/>
          <w:color w:val="000000"/>
          <w:spacing w:val="-2"/>
        </w:rPr>
        <w:t xml:space="preserve"> with the physical stock</w:t>
      </w:r>
      <w:r w:rsidRPr="00D501F3">
        <w:rPr>
          <w:rFonts w:cstheme="minorHAnsi"/>
          <w:iCs/>
          <w:color w:val="000000"/>
          <w:spacing w:val="-2"/>
        </w:rPr>
        <w:t xml:space="preserve">. </w:t>
      </w:r>
      <w:r w:rsidR="003255FE" w:rsidRPr="00D501F3">
        <w:rPr>
          <w:rFonts w:cstheme="minorHAnsi"/>
          <w:iCs/>
          <w:color w:val="000000"/>
          <w:spacing w:val="-2"/>
        </w:rPr>
        <w:t xml:space="preserve"> </w:t>
      </w:r>
    </w:p>
    <w:p w:rsidR="00192352" w:rsidRPr="00D501F3" w:rsidRDefault="00192352" w:rsidP="000869D7">
      <w:pPr>
        <w:widowControl w:val="0"/>
        <w:tabs>
          <w:tab w:val="left" w:pos="1584"/>
        </w:tabs>
        <w:autoSpaceDE w:val="0"/>
        <w:autoSpaceDN w:val="0"/>
        <w:adjustRightInd w:val="0"/>
        <w:spacing w:after="0" w:line="280" w:lineRule="exact"/>
        <w:ind w:left="720"/>
        <w:jc w:val="both"/>
        <w:rPr>
          <w:rFonts w:cstheme="minorHAnsi"/>
          <w:iCs/>
          <w:color w:val="000000"/>
          <w:spacing w:val="-2"/>
        </w:rPr>
      </w:pPr>
    </w:p>
    <w:p w:rsidR="008A1230" w:rsidRPr="00D501F3" w:rsidRDefault="008A1230" w:rsidP="00F74088">
      <w:pPr>
        <w:widowControl w:val="0"/>
        <w:autoSpaceDE w:val="0"/>
        <w:autoSpaceDN w:val="0"/>
        <w:adjustRightInd w:val="0"/>
        <w:spacing w:before="7" w:after="0" w:line="276" w:lineRule="exact"/>
        <w:jc w:val="both"/>
        <w:rPr>
          <w:rFonts w:cstheme="minorHAnsi"/>
          <w:b/>
          <w:bCs/>
          <w:color w:val="000000"/>
          <w:spacing w:val="-2"/>
          <w:u w:val="single"/>
        </w:rPr>
      </w:pPr>
      <w:proofErr w:type="gramStart"/>
      <w:r w:rsidRPr="00D501F3">
        <w:rPr>
          <w:rFonts w:cstheme="minorHAnsi"/>
          <w:b/>
          <w:bCs/>
          <w:color w:val="000000"/>
          <w:spacing w:val="-2"/>
          <w:u w:val="single"/>
        </w:rPr>
        <w:t>Information on linkages for ICTC, DOT, ART, STI clinics.</w:t>
      </w:r>
      <w:proofErr w:type="gramEnd"/>
      <w:r w:rsidRPr="00D501F3">
        <w:rPr>
          <w:rFonts w:cstheme="minorHAnsi"/>
          <w:b/>
          <w:bCs/>
          <w:color w:val="000000"/>
          <w:spacing w:val="-2"/>
          <w:u w:val="single"/>
        </w:rPr>
        <w:t xml:space="preserve"> </w:t>
      </w:r>
    </w:p>
    <w:p w:rsidR="003C2C09" w:rsidRPr="00D501F3" w:rsidRDefault="003C2C09" w:rsidP="003C2C09">
      <w:pPr>
        <w:pStyle w:val="ListParagraph"/>
        <w:widowControl w:val="0"/>
        <w:autoSpaceDE w:val="0"/>
        <w:autoSpaceDN w:val="0"/>
        <w:adjustRightInd w:val="0"/>
        <w:spacing w:before="7" w:after="0" w:line="276" w:lineRule="exact"/>
        <w:ind w:left="1584"/>
        <w:jc w:val="both"/>
        <w:rPr>
          <w:rFonts w:cstheme="minorHAnsi"/>
          <w:b/>
          <w:bCs/>
          <w:color w:val="000000"/>
          <w:spacing w:val="-2"/>
        </w:rPr>
      </w:pPr>
    </w:p>
    <w:p w:rsidR="00795175" w:rsidRPr="00D501F3" w:rsidRDefault="00E61103" w:rsidP="00F74088">
      <w:pPr>
        <w:widowControl w:val="0"/>
        <w:autoSpaceDE w:val="0"/>
        <w:autoSpaceDN w:val="0"/>
        <w:adjustRightInd w:val="0"/>
        <w:spacing w:before="7" w:after="0" w:line="360" w:lineRule="auto"/>
        <w:jc w:val="both"/>
        <w:rPr>
          <w:rFonts w:cstheme="minorHAnsi"/>
          <w:iCs/>
          <w:color w:val="000000"/>
          <w:spacing w:val="-1"/>
        </w:rPr>
      </w:pPr>
      <w:r w:rsidRPr="00D501F3">
        <w:rPr>
          <w:rFonts w:cstheme="minorHAnsi"/>
          <w:iCs/>
          <w:color w:val="000000"/>
          <w:spacing w:val="-1"/>
        </w:rPr>
        <w:t>ICTC referral is done periodically and followed up by the ORWs through the PEs. HRGs are referred to ICTC.   Whenever any reactive cases are identified they are immediately referred to the ART centre.</w:t>
      </w:r>
      <w:r w:rsidR="006C4B09" w:rsidRPr="00D501F3">
        <w:rPr>
          <w:rFonts w:cstheme="minorHAnsi"/>
          <w:iCs/>
          <w:color w:val="000000"/>
          <w:spacing w:val="-1"/>
        </w:rPr>
        <w:t xml:space="preserve"> In the cross verification</w:t>
      </w:r>
      <w:r w:rsidRPr="00D501F3">
        <w:rPr>
          <w:rFonts w:cstheme="minorHAnsi"/>
          <w:iCs/>
          <w:color w:val="000000"/>
          <w:spacing w:val="-1"/>
        </w:rPr>
        <w:t xml:space="preserve"> </w:t>
      </w:r>
      <w:r w:rsidR="006C4B09" w:rsidRPr="00D501F3">
        <w:rPr>
          <w:rFonts w:cstheme="minorHAnsi"/>
          <w:iCs/>
          <w:color w:val="000000"/>
          <w:spacing w:val="-1"/>
        </w:rPr>
        <w:t>in</w:t>
      </w:r>
      <w:r w:rsidRPr="00D501F3">
        <w:rPr>
          <w:rFonts w:cstheme="minorHAnsi"/>
          <w:iCs/>
          <w:color w:val="000000"/>
          <w:spacing w:val="-1"/>
        </w:rPr>
        <w:t xml:space="preserve"> the ICTC register PID numbers for some of the referrals are </w:t>
      </w:r>
      <w:r w:rsidR="003316AD" w:rsidRPr="00D501F3">
        <w:rPr>
          <w:rFonts w:cstheme="minorHAnsi"/>
          <w:iCs/>
          <w:color w:val="000000"/>
          <w:spacing w:val="-1"/>
        </w:rPr>
        <w:t>tally</w:t>
      </w:r>
      <w:r w:rsidR="006C4B09" w:rsidRPr="00D501F3">
        <w:rPr>
          <w:rFonts w:cstheme="minorHAnsi"/>
          <w:iCs/>
          <w:color w:val="000000"/>
          <w:spacing w:val="-1"/>
        </w:rPr>
        <w:t xml:space="preserve"> </w:t>
      </w:r>
      <w:r w:rsidR="00B7414C" w:rsidRPr="00D501F3">
        <w:rPr>
          <w:rFonts w:cstheme="minorHAnsi"/>
          <w:iCs/>
          <w:color w:val="000000"/>
          <w:spacing w:val="-1"/>
        </w:rPr>
        <w:t>with project</w:t>
      </w:r>
      <w:r w:rsidR="006C4B09" w:rsidRPr="00D501F3">
        <w:rPr>
          <w:rFonts w:cstheme="minorHAnsi"/>
          <w:iCs/>
          <w:color w:val="000000"/>
          <w:spacing w:val="-1"/>
        </w:rPr>
        <w:t xml:space="preserve"> </w:t>
      </w:r>
      <w:r w:rsidR="003316AD" w:rsidRPr="00D501F3">
        <w:rPr>
          <w:rFonts w:cstheme="minorHAnsi"/>
          <w:iCs/>
          <w:color w:val="000000"/>
          <w:spacing w:val="-1"/>
        </w:rPr>
        <w:t>referrals. No</w:t>
      </w:r>
      <w:r w:rsidR="006C4B09" w:rsidRPr="00D501F3">
        <w:rPr>
          <w:rFonts w:cstheme="minorHAnsi"/>
          <w:iCs/>
          <w:color w:val="000000"/>
          <w:spacing w:val="-1"/>
        </w:rPr>
        <w:t xml:space="preserve"> disparity is found in the ICTC referrals. </w:t>
      </w:r>
      <w:r w:rsidRPr="00D501F3">
        <w:rPr>
          <w:rFonts w:cstheme="minorHAnsi"/>
          <w:iCs/>
          <w:color w:val="000000"/>
          <w:spacing w:val="-1"/>
        </w:rPr>
        <w:t xml:space="preserve">Till now the project has referred </w:t>
      </w:r>
      <w:r w:rsidR="0075524F" w:rsidRPr="00D501F3">
        <w:rPr>
          <w:rFonts w:cstheme="minorHAnsi"/>
          <w:iCs/>
          <w:color w:val="000000"/>
          <w:spacing w:val="-1"/>
        </w:rPr>
        <w:t>three</w:t>
      </w:r>
      <w:r w:rsidRPr="00D501F3">
        <w:rPr>
          <w:rFonts w:cstheme="minorHAnsi"/>
          <w:iCs/>
          <w:color w:val="000000"/>
          <w:spacing w:val="-1"/>
        </w:rPr>
        <w:t xml:space="preserve"> HRGs for TB</w:t>
      </w:r>
      <w:r w:rsidR="003C2C09" w:rsidRPr="00D501F3">
        <w:rPr>
          <w:rFonts w:cstheme="minorHAnsi"/>
          <w:iCs/>
          <w:color w:val="000000"/>
          <w:spacing w:val="-1"/>
        </w:rPr>
        <w:t xml:space="preserve"> </w:t>
      </w:r>
      <w:r w:rsidR="00F74088" w:rsidRPr="00D501F3">
        <w:rPr>
          <w:rFonts w:cstheme="minorHAnsi"/>
          <w:iCs/>
          <w:color w:val="000000"/>
          <w:spacing w:val="-1"/>
        </w:rPr>
        <w:t xml:space="preserve">sputum test and </w:t>
      </w:r>
      <w:r w:rsidR="003316AD" w:rsidRPr="00D501F3">
        <w:rPr>
          <w:rFonts w:cstheme="minorHAnsi"/>
          <w:iCs/>
          <w:color w:val="000000"/>
          <w:spacing w:val="-1"/>
        </w:rPr>
        <w:t>one case identified</w:t>
      </w:r>
      <w:r w:rsidR="003C2C09" w:rsidRPr="00D501F3">
        <w:rPr>
          <w:rFonts w:cstheme="minorHAnsi"/>
          <w:iCs/>
          <w:color w:val="000000"/>
          <w:spacing w:val="-1"/>
        </w:rPr>
        <w:t xml:space="preserve"> </w:t>
      </w:r>
      <w:r w:rsidR="00F74088" w:rsidRPr="00D501F3">
        <w:rPr>
          <w:rFonts w:cstheme="minorHAnsi"/>
          <w:iCs/>
          <w:color w:val="000000"/>
          <w:spacing w:val="-1"/>
        </w:rPr>
        <w:t xml:space="preserve">as </w:t>
      </w:r>
      <w:r w:rsidR="003316AD" w:rsidRPr="00D501F3">
        <w:rPr>
          <w:rFonts w:cstheme="minorHAnsi"/>
          <w:iCs/>
          <w:color w:val="000000"/>
          <w:spacing w:val="-1"/>
        </w:rPr>
        <w:t xml:space="preserve">TB </w:t>
      </w:r>
      <w:r w:rsidRPr="00D501F3">
        <w:rPr>
          <w:rFonts w:cstheme="minorHAnsi"/>
          <w:iCs/>
          <w:color w:val="000000"/>
          <w:spacing w:val="-1"/>
        </w:rPr>
        <w:t xml:space="preserve">positive. </w:t>
      </w:r>
      <w:r w:rsidR="0026413E" w:rsidRPr="00D501F3">
        <w:rPr>
          <w:rFonts w:cstheme="minorHAnsi"/>
          <w:iCs/>
          <w:color w:val="000000"/>
          <w:spacing w:val="-1"/>
        </w:rPr>
        <w:t xml:space="preserve"> </w:t>
      </w:r>
    </w:p>
    <w:p w:rsidR="008A1230" w:rsidRPr="00D501F3" w:rsidRDefault="008A1230" w:rsidP="00F74088">
      <w:pPr>
        <w:widowControl w:val="0"/>
        <w:autoSpaceDE w:val="0"/>
        <w:autoSpaceDN w:val="0"/>
        <w:adjustRightInd w:val="0"/>
        <w:spacing w:before="7" w:after="0" w:line="276" w:lineRule="exact"/>
        <w:jc w:val="both"/>
        <w:rPr>
          <w:rFonts w:cstheme="minorHAnsi"/>
          <w:b/>
          <w:bCs/>
          <w:color w:val="000000"/>
          <w:spacing w:val="-3"/>
          <w:u w:val="single"/>
        </w:rPr>
      </w:pPr>
      <w:r w:rsidRPr="00D501F3">
        <w:rPr>
          <w:rFonts w:cstheme="minorHAnsi"/>
          <w:b/>
          <w:bCs/>
          <w:color w:val="000000"/>
          <w:spacing w:val="-3"/>
          <w:u w:val="single"/>
        </w:rPr>
        <w:t xml:space="preserve">Referrals and follows up </w:t>
      </w:r>
    </w:p>
    <w:p w:rsidR="003C2C09" w:rsidRPr="00D501F3" w:rsidRDefault="003C2C09" w:rsidP="003C2C09">
      <w:pPr>
        <w:pStyle w:val="ListParagraph"/>
        <w:widowControl w:val="0"/>
        <w:autoSpaceDE w:val="0"/>
        <w:autoSpaceDN w:val="0"/>
        <w:adjustRightInd w:val="0"/>
        <w:spacing w:before="4" w:after="0" w:line="276" w:lineRule="exact"/>
        <w:ind w:left="1584"/>
        <w:jc w:val="both"/>
        <w:rPr>
          <w:rFonts w:cstheme="minorHAnsi"/>
          <w:b/>
          <w:bCs/>
          <w:color w:val="000000"/>
          <w:spacing w:val="-3"/>
        </w:rPr>
      </w:pPr>
    </w:p>
    <w:p w:rsidR="00C55C9C" w:rsidRPr="00D501F3" w:rsidRDefault="00CC4F69" w:rsidP="00F74088">
      <w:pPr>
        <w:widowControl w:val="0"/>
        <w:autoSpaceDE w:val="0"/>
        <w:autoSpaceDN w:val="0"/>
        <w:adjustRightInd w:val="0"/>
        <w:spacing w:before="4" w:after="0" w:line="360" w:lineRule="auto"/>
        <w:jc w:val="both"/>
        <w:rPr>
          <w:rFonts w:cstheme="minorHAnsi"/>
          <w:iCs/>
          <w:color w:val="000000"/>
          <w:spacing w:val="-3"/>
        </w:rPr>
      </w:pPr>
      <w:r w:rsidRPr="00D501F3">
        <w:rPr>
          <w:rFonts w:cstheme="minorHAnsi"/>
          <w:iCs/>
          <w:color w:val="000000"/>
          <w:spacing w:val="-3"/>
        </w:rPr>
        <w:t>ICTC</w:t>
      </w:r>
      <w:r w:rsidR="00DD663A" w:rsidRPr="00D501F3">
        <w:rPr>
          <w:rFonts w:cstheme="minorHAnsi"/>
          <w:iCs/>
          <w:color w:val="000000"/>
          <w:spacing w:val="-3"/>
        </w:rPr>
        <w:t xml:space="preserve"> referrals are mostly done </w:t>
      </w:r>
      <w:r w:rsidR="003C2C09" w:rsidRPr="00D501F3">
        <w:rPr>
          <w:rFonts w:cstheme="minorHAnsi"/>
          <w:iCs/>
          <w:color w:val="000000"/>
          <w:spacing w:val="-3"/>
        </w:rPr>
        <w:t>by ORWs to the concerned centers</w:t>
      </w:r>
      <w:r w:rsidR="00DD663A" w:rsidRPr="00D501F3">
        <w:rPr>
          <w:rFonts w:cstheme="minorHAnsi"/>
          <w:iCs/>
          <w:color w:val="000000"/>
          <w:spacing w:val="-3"/>
        </w:rPr>
        <w:t xml:space="preserve">. </w:t>
      </w:r>
      <w:r w:rsidR="00B7651A" w:rsidRPr="00D501F3">
        <w:rPr>
          <w:rFonts w:cstheme="minorHAnsi"/>
          <w:iCs/>
          <w:color w:val="000000"/>
          <w:spacing w:val="-3"/>
        </w:rPr>
        <w:t xml:space="preserve">The project </w:t>
      </w:r>
      <w:r w:rsidR="000A4708" w:rsidRPr="00D501F3">
        <w:rPr>
          <w:rFonts w:cstheme="minorHAnsi"/>
          <w:iCs/>
          <w:color w:val="000000"/>
          <w:spacing w:val="-3"/>
        </w:rPr>
        <w:t>team gives</w:t>
      </w:r>
      <w:r w:rsidR="00B7651A" w:rsidRPr="00D501F3">
        <w:rPr>
          <w:rFonts w:cstheme="minorHAnsi"/>
          <w:iCs/>
          <w:color w:val="000000"/>
          <w:spacing w:val="-3"/>
        </w:rPr>
        <w:t xml:space="preserve"> the referral slips to individual HRGs in the field</w:t>
      </w:r>
      <w:r w:rsidR="008534EE" w:rsidRPr="00D501F3">
        <w:rPr>
          <w:rFonts w:cstheme="minorHAnsi"/>
          <w:iCs/>
          <w:color w:val="000000"/>
          <w:spacing w:val="-3"/>
        </w:rPr>
        <w:t xml:space="preserve"> and</w:t>
      </w:r>
      <w:r w:rsidR="00B7651A" w:rsidRPr="00D501F3">
        <w:rPr>
          <w:rFonts w:cstheme="minorHAnsi"/>
          <w:iCs/>
          <w:color w:val="000000"/>
          <w:spacing w:val="-3"/>
        </w:rPr>
        <w:t xml:space="preserve"> asked to come to the </w:t>
      </w:r>
      <w:r w:rsidR="000A4708" w:rsidRPr="00D501F3">
        <w:rPr>
          <w:rFonts w:cstheme="minorHAnsi"/>
          <w:iCs/>
          <w:color w:val="000000"/>
          <w:spacing w:val="-3"/>
        </w:rPr>
        <w:t xml:space="preserve">nearest </w:t>
      </w:r>
      <w:r w:rsidR="00B7651A" w:rsidRPr="00D501F3">
        <w:rPr>
          <w:rFonts w:cstheme="minorHAnsi"/>
          <w:iCs/>
          <w:color w:val="000000"/>
          <w:spacing w:val="-3"/>
        </w:rPr>
        <w:t xml:space="preserve">centre. Regarding RMC and STI referrals, the ORWs give referral slips based on need </w:t>
      </w:r>
      <w:r w:rsidR="00474819" w:rsidRPr="00D501F3">
        <w:rPr>
          <w:rFonts w:cstheme="minorHAnsi"/>
          <w:iCs/>
          <w:color w:val="000000"/>
          <w:spacing w:val="-3"/>
        </w:rPr>
        <w:t>HRG</w:t>
      </w:r>
      <w:r w:rsidR="00BD2250" w:rsidRPr="00D501F3">
        <w:rPr>
          <w:rFonts w:cstheme="minorHAnsi"/>
          <w:iCs/>
          <w:color w:val="000000"/>
          <w:spacing w:val="-3"/>
        </w:rPr>
        <w:t xml:space="preserve"> undergo RMC or STI testing. </w:t>
      </w:r>
      <w:r w:rsidR="00B07D05" w:rsidRPr="00D501F3">
        <w:rPr>
          <w:rFonts w:cstheme="minorHAnsi"/>
          <w:iCs/>
          <w:color w:val="000000"/>
          <w:spacing w:val="-3"/>
        </w:rPr>
        <w:t>The HRGs attend the clinics on diff</w:t>
      </w:r>
      <w:r w:rsidR="00CA36B1" w:rsidRPr="00D501F3">
        <w:rPr>
          <w:rFonts w:cstheme="minorHAnsi"/>
          <w:iCs/>
          <w:color w:val="000000"/>
          <w:spacing w:val="-3"/>
        </w:rPr>
        <w:t xml:space="preserve">erent </w:t>
      </w:r>
      <w:r w:rsidR="003C2C09" w:rsidRPr="00D501F3">
        <w:rPr>
          <w:rFonts w:cstheme="minorHAnsi"/>
          <w:iCs/>
          <w:color w:val="000000"/>
          <w:spacing w:val="-3"/>
        </w:rPr>
        <w:t>dates which are</w:t>
      </w:r>
      <w:r w:rsidR="00CA36B1" w:rsidRPr="00D501F3">
        <w:rPr>
          <w:rFonts w:cstheme="minorHAnsi"/>
          <w:iCs/>
          <w:color w:val="000000"/>
          <w:spacing w:val="-3"/>
        </w:rPr>
        <w:t xml:space="preserve"> do</w:t>
      </w:r>
      <w:r w:rsidR="00C55C9C" w:rsidRPr="00D501F3">
        <w:rPr>
          <w:rFonts w:cstheme="minorHAnsi"/>
          <w:iCs/>
          <w:color w:val="000000"/>
          <w:spacing w:val="-3"/>
        </w:rPr>
        <w:t xml:space="preserve">cumented </w:t>
      </w:r>
      <w:r w:rsidR="000A4708" w:rsidRPr="00D501F3">
        <w:rPr>
          <w:rFonts w:cstheme="minorHAnsi"/>
          <w:iCs/>
          <w:color w:val="000000"/>
          <w:spacing w:val="-3"/>
        </w:rPr>
        <w:t>in</w:t>
      </w:r>
      <w:r w:rsidR="00C55C9C" w:rsidRPr="00D501F3">
        <w:rPr>
          <w:rFonts w:cstheme="minorHAnsi"/>
          <w:iCs/>
          <w:color w:val="000000"/>
          <w:spacing w:val="-3"/>
        </w:rPr>
        <w:t xml:space="preserve"> the referral slips. </w:t>
      </w:r>
    </w:p>
    <w:p w:rsidR="008F7B5D" w:rsidRPr="00D501F3" w:rsidRDefault="008F7B5D" w:rsidP="004D183B">
      <w:pPr>
        <w:widowControl w:val="0"/>
        <w:autoSpaceDE w:val="0"/>
        <w:autoSpaceDN w:val="0"/>
        <w:adjustRightInd w:val="0"/>
        <w:spacing w:before="4" w:after="0" w:line="276" w:lineRule="exact"/>
        <w:ind w:left="1224"/>
        <w:jc w:val="both"/>
        <w:rPr>
          <w:rFonts w:cstheme="minorHAnsi"/>
          <w:iCs/>
          <w:color w:val="000000"/>
          <w:spacing w:val="-3"/>
        </w:rPr>
      </w:pPr>
    </w:p>
    <w:p w:rsidR="008A1230" w:rsidRPr="00D501F3" w:rsidRDefault="008A1230" w:rsidP="00F74088">
      <w:pPr>
        <w:widowControl w:val="0"/>
        <w:autoSpaceDE w:val="0"/>
        <w:autoSpaceDN w:val="0"/>
        <w:adjustRightInd w:val="0"/>
        <w:spacing w:after="0" w:line="240" w:lineRule="auto"/>
        <w:jc w:val="both"/>
        <w:rPr>
          <w:rFonts w:cstheme="minorHAnsi"/>
          <w:b/>
          <w:color w:val="000000"/>
          <w:spacing w:val="-3"/>
          <w:u w:val="single"/>
        </w:rPr>
      </w:pPr>
      <w:r w:rsidRPr="00D501F3">
        <w:rPr>
          <w:rFonts w:cstheme="minorHAnsi"/>
          <w:b/>
          <w:color w:val="000000"/>
          <w:spacing w:val="-3"/>
          <w:u w:val="single"/>
        </w:rPr>
        <w:t xml:space="preserve">V. Community participation </w:t>
      </w:r>
    </w:p>
    <w:p w:rsidR="00672D42" w:rsidRPr="00D501F3" w:rsidRDefault="00672D42" w:rsidP="004D183B">
      <w:pPr>
        <w:widowControl w:val="0"/>
        <w:autoSpaceDE w:val="0"/>
        <w:autoSpaceDN w:val="0"/>
        <w:adjustRightInd w:val="0"/>
        <w:spacing w:after="0" w:line="240" w:lineRule="auto"/>
        <w:ind w:firstLine="720"/>
        <w:jc w:val="both"/>
        <w:rPr>
          <w:rFonts w:cstheme="minorHAnsi"/>
          <w:color w:val="000000"/>
          <w:spacing w:val="-3"/>
        </w:rPr>
      </w:pPr>
    </w:p>
    <w:p w:rsidR="008A1230" w:rsidRPr="00D501F3" w:rsidRDefault="008A1230" w:rsidP="00F74088">
      <w:pPr>
        <w:widowControl w:val="0"/>
        <w:tabs>
          <w:tab w:val="left" w:pos="1584"/>
        </w:tabs>
        <w:autoSpaceDE w:val="0"/>
        <w:autoSpaceDN w:val="0"/>
        <w:adjustRightInd w:val="0"/>
        <w:spacing w:before="1" w:after="0" w:line="280" w:lineRule="exact"/>
        <w:jc w:val="both"/>
        <w:rPr>
          <w:rFonts w:cstheme="minorHAnsi"/>
          <w:iCs/>
          <w:color w:val="000000"/>
          <w:spacing w:val="-2"/>
        </w:rPr>
      </w:pPr>
      <w:proofErr w:type="gramStart"/>
      <w:r w:rsidRPr="00D501F3">
        <w:rPr>
          <w:rFonts w:cstheme="minorHAnsi"/>
          <w:b/>
          <w:bCs/>
          <w:color w:val="000000"/>
          <w:spacing w:val="-1"/>
        </w:rPr>
        <w:t xml:space="preserve">Community participation in project activities- level and extent of participation, reflection of the </w:t>
      </w:r>
      <w:r w:rsidRPr="00D501F3">
        <w:rPr>
          <w:rFonts w:cstheme="minorHAnsi"/>
          <w:b/>
          <w:bCs/>
          <w:color w:val="000000"/>
          <w:spacing w:val="-2"/>
        </w:rPr>
        <w:t xml:space="preserve">same in the activities and </w:t>
      </w:r>
      <w:r w:rsidR="005B3AD9" w:rsidRPr="00D501F3">
        <w:rPr>
          <w:rFonts w:cstheme="minorHAnsi"/>
          <w:b/>
          <w:bCs/>
          <w:color w:val="000000"/>
          <w:spacing w:val="-2"/>
        </w:rPr>
        <w:t>documents.</w:t>
      </w:r>
      <w:proofErr w:type="gramEnd"/>
    </w:p>
    <w:p w:rsidR="00015AA4" w:rsidRPr="00D501F3" w:rsidRDefault="00015AA4" w:rsidP="00015AA4">
      <w:pPr>
        <w:widowControl w:val="0"/>
        <w:tabs>
          <w:tab w:val="left" w:pos="1584"/>
        </w:tabs>
        <w:autoSpaceDE w:val="0"/>
        <w:autoSpaceDN w:val="0"/>
        <w:adjustRightInd w:val="0"/>
        <w:spacing w:after="0" w:line="280" w:lineRule="exact"/>
        <w:ind w:left="1224"/>
        <w:jc w:val="both"/>
        <w:rPr>
          <w:rFonts w:cstheme="minorHAnsi"/>
          <w:b/>
          <w:bCs/>
          <w:color w:val="000000"/>
          <w:spacing w:val="-2"/>
        </w:rPr>
      </w:pPr>
    </w:p>
    <w:p w:rsidR="009C0712" w:rsidRPr="00D501F3" w:rsidRDefault="00223261" w:rsidP="00F74088">
      <w:pPr>
        <w:widowControl w:val="0"/>
        <w:tabs>
          <w:tab w:val="left" w:pos="1584"/>
        </w:tabs>
        <w:autoSpaceDE w:val="0"/>
        <w:autoSpaceDN w:val="0"/>
        <w:adjustRightInd w:val="0"/>
        <w:spacing w:after="0" w:line="360" w:lineRule="auto"/>
        <w:jc w:val="both"/>
        <w:rPr>
          <w:rFonts w:cstheme="minorHAnsi"/>
          <w:b/>
          <w:bCs/>
          <w:color w:val="000000"/>
          <w:spacing w:val="-2"/>
        </w:rPr>
      </w:pPr>
      <w:r w:rsidRPr="00D501F3">
        <w:rPr>
          <w:rFonts w:cstheme="minorHAnsi"/>
          <w:color w:val="000000"/>
          <w:spacing w:val="-2"/>
        </w:rPr>
        <w:t xml:space="preserve">It is reported that </w:t>
      </w:r>
      <w:r w:rsidR="00F74088" w:rsidRPr="00D501F3">
        <w:rPr>
          <w:rFonts w:cstheme="minorHAnsi"/>
          <w:color w:val="000000"/>
          <w:spacing w:val="-2"/>
        </w:rPr>
        <w:t>during the l</w:t>
      </w:r>
      <w:r w:rsidR="00002E8F" w:rsidRPr="00D501F3">
        <w:rPr>
          <w:rFonts w:cstheme="minorHAnsi"/>
          <w:color w:val="000000"/>
          <w:spacing w:val="-2"/>
        </w:rPr>
        <w:t xml:space="preserve">ast one </w:t>
      </w:r>
      <w:r w:rsidR="00F63081" w:rsidRPr="00D501F3">
        <w:rPr>
          <w:rFonts w:cstheme="minorHAnsi"/>
          <w:color w:val="000000"/>
          <w:spacing w:val="-2"/>
        </w:rPr>
        <w:t>year</w:t>
      </w:r>
      <w:r w:rsidRPr="00D501F3">
        <w:rPr>
          <w:rFonts w:cstheme="minorHAnsi"/>
          <w:color w:val="000000"/>
          <w:spacing w:val="-2"/>
        </w:rPr>
        <w:t xml:space="preserve">, the major part of </w:t>
      </w:r>
      <w:r w:rsidR="00002E8F" w:rsidRPr="00D501F3">
        <w:rPr>
          <w:rFonts w:cstheme="minorHAnsi"/>
          <w:color w:val="000000"/>
          <w:spacing w:val="-2"/>
        </w:rPr>
        <w:t xml:space="preserve">community participation </w:t>
      </w:r>
      <w:r w:rsidRPr="00D501F3">
        <w:rPr>
          <w:rFonts w:cstheme="minorHAnsi"/>
          <w:color w:val="000000"/>
          <w:spacing w:val="-2"/>
        </w:rPr>
        <w:t xml:space="preserve">was happened through community committees, CBO and other events. No events </w:t>
      </w:r>
      <w:r w:rsidR="0048451E" w:rsidRPr="00D501F3">
        <w:rPr>
          <w:rFonts w:cstheme="minorHAnsi"/>
          <w:color w:val="000000"/>
          <w:spacing w:val="-2"/>
        </w:rPr>
        <w:t>conducted</w:t>
      </w:r>
      <w:r w:rsidR="00002E8F" w:rsidRPr="00D501F3">
        <w:rPr>
          <w:rFonts w:cstheme="minorHAnsi"/>
          <w:color w:val="000000"/>
          <w:spacing w:val="-2"/>
        </w:rPr>
        <w:t xml:space="preserve"> by the project mainly for the reason of financial </w:t>
      </w:r>
      <w:r w:rsidR="0048451E" w:rsidRPr="00D501F3">
        <w:rPr>
          <w:rFonts w:cstheme="minorHAnsi"/>
          <w:color w:val="000000"/>
          <w:spacing w:val="-2"/>
        </w:rPr>
        <w:t xml:space="preserve">constrains. But community based CBO </w:t>
      </w:r>
      <w:r w:rsidR="00A83E22" w:rsidRPr="00D501F3">
        <w:rPr>
          <w:rFonts w:cstheme="minorHAnsi"/>
          <w:color w:val="000000"/>
          <w:spacing w:val="-2"/>
        </w:rPr>
        <w:t xml:space="preserve">named </w:t>
      </w:r>
      <w:proofErr w:type="spellStart"/>
      <w:r w:rsidR="00A83E22" w:rsidRPr="00D501F3">
        <w:rPr>
          <w:rFonts w:cstheme="minorHAnsi"/>
          <w:color w:val="000000"/>
          <w:spacing w:val="-2"/>
        </w:rPr>
        <w:t>Swanthwanatheeram</w:t>
      </w:r>
      <w:proofErr w:type="spellEnd"/>
      <w:r w:rsidR="0048451E" w:rsidRPr="00D501F3">
        <w:rPr>
          <w:rFonts w:cstheme="minorHAnsi"/>
          <w:color w:val="000000"/>
          <w:spacing w:val="-2"/>
        </w:rPr>
        <w:t xml:space="preserve"> conduct</w:t>
      </w:r>
      <w:r w:rsidRPr="00D501F3">
        <w:rPr>
          <w:rFonts w:cstheme="minorHAnsi"/>
          <w:color w:val="000000"/>
          <w:spacing w:val="-2"/>
        </w:rPr>
        <w:t xml:space="preserve">s few welfare programs like </w:t>
      </w:r>
      <w:r w:rsidR="0048451E" w:rsidRPr="00D501F3">
        <w:rPr>
          <w:rFonts w:cstheme="minorHAnsi"/>
          <w:color w:val="000000"/>
          <w:spacing w:val="-2"/>
        </w:rPr>
        <w:t>s</w:t>
      </w:r>
      <w:r w:rsidRPr="00D501F3">
        <w:rPr>
          <w:rFonts w:cstheme="minorHAnsi"/>
          <w:color w:val="000000"/>
          <w:spacing w:val="-2"/>
        </w:rPr>
        <w:t>chool kit distribution program</w:t>
      </w:r>
      <w:r w:rsidR="0048451E" w:rsidRPr="00D501F3">
        <w:rPr>
          <w:rFonts w:cstheme="minorHAnsi"/>
          <w:color w:val="000000"/>
          <w:spacing w:val="-2"/>
        </w:rPr>
        <w:t xml:space="preserve"> to the school students </w:t>
      </w:r>
      <w:r w:rsidR="00A83E22" w:rsidRPr="00D501F3">
        <w:rPr>
          <w:rFonts w:cstheme="minorHAnsi"/>
          <w:color w:val="000000"/>
          <w:spacing w:val="-2"/>
        </w:rPr>
        <w:t>by</w:t>
      </w:r>
      <w:r w:rsidR="0048451E" w:rsidRPr="00D501F3">
        <w:rPr>
          <w:rFonts w:cstheme="minorHAnsi"/>
          <w:color w:val="000000"/>
          <w:spacing w:val="-2"/>
        </w:rPr>
        <w:t xml:space="preserve"> the </w:t>
      </w:r>
      <w:r w:rsidRPr="00D501F3">
        <w:rPr>
          <w:rFonts w:cstheme="minorHAnsi"/>
          <w:color w:val="000000"/>
          <w:spacing w:val="-2"/>
        </w:rPr>
        <w:t>support of the</w:t>
      </w:r>
      <w:r w:rsidR="0048451E" w:rsidRPr="00D501F3">
        <w:rPr>
          <w:rFonts w:cstheme="minorHAnsi"/>
          <w:color w:val="000000"/>
          <w:spacing w:val="-2"/>
        </w:rPr>
        <w:t xml:space="preserve"> Project.</w:t>
      </w:r>
      <w:r w:rsidR="00002E8F" w:rsidRPr="00D501F3">
        <w:rPr>
          <w:rFonts w:cstheme="minorHAnsi"/>
          <w:color w:val="000000"/>
          <w:spacing w:val="-2"/>
        </w:rPr>
        <w:t xml:space="preserve"> </w:t>
      </w:r>
      <w:r w:rsidR="00A83E22" w:rsidRPr="00D501F3">
        <w:rPr>
          <w:rFonts w:cstheme="minorHAnsi"/>
          <w:color w:val="000000"/>
          <w:spacing w:val="-2"/>
        </w:rPr>
        <w:t>This</w:t>
      </w:r>
      <w:r w:rsidRPr="00D501F3">
        <w:rPr>
          <w:rFonts w:cstheme="minorHAnsi"/>
          <w:color w:val="000000"/>
          <w:spacing w:val="-2"/>
        </w:rPr>
        <w:t xml:space="preserve"> program creates an opening to community that they addressing other issues than HIV. So that CBO also support the </w:t>
      </w:r>
      <w:r w:rsidR="00A83E22" w:rsidRPr="00D501F3">
        <w:rPr>
          <w:rFonts w:cstheme="minorHAnsi"/>
          <w:color w:val="000000"/>
          <w:spacing w:val="-2"/>
        </w:rPr>
        <w:t xml:space="preserve">enabling environment to the project and it shows the </w:t>
      </w:r>
      <w:r w:rsidRPr="00D501F3">
        <w:rPr>
          <w:rFonts w:cstheme="minorHAnsi"/>
          <w:color w:val="000000"/>
          <w:spacing w:val="-2"/>
        </w:rPr>
        <w:t xml:space="preserve">happiness </w:t>
      </w:r>
      <w:r w:rsidR="00A83E22" w:rsidRPr="00D501F3">
        <w:rPr>
          <w:rFonts w:cstheme="minorHAnsi"/>
          <w:color w:val="000000"/>
          <w:spacing w:val="-2"/>
        </w:rPr>
        <w:t xml:space="preserve">of HRGs in social issues.  </w:t>
      </w:r>
    </w:p>
    <w:p w:rsidR="00002E8F" w:rsidRPr="00D501F3" w:rsidRDefault="009555E2" w:rsidP="005B3AD9">
      <w:pPr>
        <w:widowControl w:val="0"/>
        <w:tabs>
          <w:tab w:val="left" w:pos="1584"/>
        </w:tabs>
        <w:autoSpaceDE w:val="0"/>
        <w:autoSpaceDN w:val="0"/>
        <w:adjustRightInd w:val="0"/>
        <w:spacing w:after="0" w:line="280" w:lineRule="exact"/>
        <w:ind w:left="900"/>
        <w:jc w:val="both"/>
        <w:rPr>
          <w:rFonts w:cstheme="minorHAnsi"/>
          <w:color w:val="000000"/>
          <w:spacing w:val="-2"/>
        </w:rPr>
      </w:pPr>
      <w:r w:rsidRPr="00D501F3">
        <w:rPr>
          <w:rFonts w:cstheme="minorHAnsi"/>
          <w:color w:val="000000"/>
          <w:spacing w:val="-2"/>
        </w:rPr>
        <w:tab/>
      </w:r>
    </w:p>
    <w:p w:rsidR="008A1230" w:rsidRPr="000869D7" w:rsidRDefault="008A1230" w:rsidP="00223261">
      <w:pPr>
        <w:widowControl w:val="0"/>
        <w:tabs>
          <w:tab w:val="left" w:pos="1584"/>
        </w:tabs>
        <w:autoSpaceDE w:val="0"/>
        <w:autoSpaceDN w:val="0"/>
        <w:adjustRightInd w:val="0"/>
        <w:spacing w:after="0" w:line="280" w:lineRule="exact"/>
        <w:jc w:val="both"/>
        <w:rPr>
          <w:rFonts w:cstheme="minorHAnsi"/>
          <w:b/>
          <w:color w:val="000000"/>
          <w:spacing w:val="-3"/>
          <w:sz w:val="24"/>
          <w:szCs w:val="24"/>
          <w:u w:val="single"/>
        </w:rPr>
      </w:pPr>
      <w:r w:rsidRPr="000869D7">
        <w:rPr>
          <w:rFonts w:cstheme="minorHAnsi"/>
          <w:b/>
          <w:color w:val="000000"/>
          <w:spacing w:val="-3"/>
          <w:sz w:val="24"/>
          <w:szCs w:val="24"/>
          <w:highlight w:val="yellow"/>
          <w:u w:val="single"/>
        </w:rPr>
        <w:lastRenderedPageBreak/>
        <w:t>VI. Linkages</w:t>
      </w:r>
      <w:r w:rsidRPr="000869D7">
        <w:rPr>
          <w:rFonts w:cstheme="minorHAnsi"/>
          <w:b/>
          <w:color w:val="000000"/>
          <w:spacing w:val="-3"/>
          <w:sz w:val="24"/>
          <w:szCs w:val="24"/>
          <w:u w:val="single"/>
        </w:rPr>
        <w:t xml:space="preserve"> </w:t>
      </w:r>
      <w:r w:rsidR="00002E8F" w:rsidRPr="000869D7">
        <w:rPr>
          <w:rFonts w:cstheme="minorHAnsi"/>
          <w:b/>
          <w:color w:val="000000"/>
          <w:spacing w:val="-3"/>
          <w:sz w:val="24"/>
          <w:szCs w:val="24"/>
          <w:u w:val="single"/>
        </w:rPr>
        <w:t xml:space="preserve"> </w:t>
      </w:r>
    </w:p>
    <w:p w:rsidR="008A1230" w:rsidRPr="00D501F3" w:rsidRDefault="008A1230" w:rsidP="00223261">
      <w:pPr>
        <w:widowControl w:val="0"/>
        <w:autoSpaceDE w:val="0"/>
        <w:autoSpaceDN w:val="0"/>
        <w:adjustRightInd w:val="0"/>
        <w:spacing w:before="4" w:after="0" w:line="276" w:lineRule="exact"/>
        <w:jc w:val="both"/>
        <w:rPr>
          <w:rFonts w:cstheme="minorHAnsi"/>
          <w:b/>
          <w:bCs/>
          <w:color w:val="000000"/>
          <w:spacing w:val="-4"/>
          <w:u w:val="single"/>
        </w:rPr>
      </w:pPr>
      <w:r w:rsidRPr="00D501F3">
        <w:rPr>
          <w:rFonts w:cstheme="minorHAnsi"/>
          <w:b/>
          <w:bCs/>
          <w:color w:val="000000"/>
          <w:spacing w:val="-4"/>
          <w:u w:val="single"/>
        </w:rPr>
        <w:t xml:space="preserve">Assess the linkages established with the various services providers like STI, ICTC, TB clinics etc… </w:t>
      </w:r>
    </w:p>
    <w:p w:rsidR="00953B19" w:rsidRPr="00D501F3" w:rsidRDefault="0090499B" w:rsidP="004D183B">
      <w:pPr>
        <w:widowControl w:val="0"/>
        <w:autoSpaceDE w:val="0"/>
        <w:autoSpaceDN w:val="0"/>
        <w:adjustRightInd w:val="0"/>
        <w:spacing w:before="4" w:after="0" w:line="276" w:lineRule="exact"/>
        <w:ind w:left="1224"/>
        <w:jc w:val="both"/>
        <w:rPr>
          <w:rFonts w:cstheme="minorHAnsi"/>
          <w:color w:val="000000"/>
          <w:spacing w:val="-4"/>
        </w:rPr>
      </w:pPr>
      <w:r w:rsidRPr="00D501F3">
        <w:rPr>
          <w:rFonts w:cstheme="minorHAnsi"/>
          <w:color w:val="000000"/>
          <w:spacing w:val="-4"/>
        </w:rPr>
        <w:tab/>
      </w:r>
      <w:r w:rsidRPr="00D501F3">
        <w:rPr>
          <w:rFonts w:cstheme="minorHAnsi"/>
          <w:color w:val="000000"/>
          <w:spacing w:val="-4"/>
        </w:rPr>
        <w:tab/>
      </w:r>
    </w:p>
    <w:p w:rsidR="003B7D2D" w:rsidRPr="00D501F3" w:rsidRDefault="00953B19" w:rsidP="00223261">
      <w:pPr>
        <w:widowControl w:val="0"/>
        <w:autoSpaceDE w:val="0"/>
        <w:autoSpaceDN w:val="0"/>
        <w:adjustRightInd w:val="0"/>
        <w:spacing w:before="4" w:after="0" w:line="360" w:lineRule="auto"/>
        <w:jc w:val="both"/>
        <w:rPr>
          <w:rFonts w:cstheme="minorHAnsi"/>
          <w:iCs/>
          <w:color w:val="000000"/>
          <w:spacing w:val="-2"/>
        </w:rPr>
      </w:pPr>
      <w:r w:rsidRPr="00D501F3">
        <w:rPr>
          <w:rFonts w:cstheme="minorHAnsi"/>
          <w:iCs/>
          <w:color w:val="000000"/>
          <w:spacing w:val="-2"/>
        </w:rPr>
        <w:t xml:space="preserve">Linkages with ICTCs, STI clinics and ART </w:t>
      </w:r>
      <w:r w:rsidR="00BA4A66" w:rsidRPr="00D501F3">
        <w:rPr>
          <w:rFonts w:cstheme="minorHAnsi"/>
          <w:iCs/>
          <w:color w:val="000000"/>
          <w:spacing w:val="-2"/>
        </w:rPr>
        <w:t>centers</w:t>
      </w:r>
      <w:r w:rsidR="008425CC" w:rsidRPr="00D501F3">
        <w:rPr>
          <w:rFonts w:cstheme="minorHAnsi"/>
          <w:iCs/>
          <w:color w:val="000000"/>
          <w:spacing w:val="-2"/>
        </w:rPr>
        <w:t xml:space="preserve"> </w:t>
      </w:r>
      <w:r w:rsidR="00223261" w:rsidRPr="00D501F3">
        <w:rPr>
          <w:rFonts w:cstheme="minorHAnsi"/>
          <w:iCs/>
          <w:color w:val="000000"/>
          <w:spacing w:val="-2"/>
        </w:rPr>
        <w:t xml:space="preserve">found </w:t>
      </w:r>
      <w:r w:rsidR="008425CC" w:rsidRPr="00D501F3">
        <w:rPr>
          <w:rFonts w:cstheme="minorHAnsi"/>
          <w:iCs/>
          <w:color w:val="000000"/>
          <w:spacing w:val="-2"/>
        </w:rPr>
        <w:t>good and t</w:t>
      </w:r>
      <w:r w:rsidR="00223261" w:rsidRPr="00D501F3">
        <w:rPr>
          <w:rFonts w:cstheme="minorHAnsi"/>
          <w:iCs/>
          <w:color w:val="000000"/>
          <w:spacing w:val="-2"/>
        </w:rPr>
        <w:t>h</w:t>
      </w:r>
      <w:r w:rsidR="008425CC" w:rsidRPr="00D501F3">
        <w:rPr>
          <w:rFonts w:cstheme="minorHAnsi"/>
          <w:iCs/>
          <w:color w:val="000000"/>
          <w:spacing w:val="-2"/>
        </w:rPr>
        <w:t xml:space="preserve">e </w:t>
      </w:r>
      <w:r w:rsidR="00BA4A66" w:rsidRPr="00D501F3">
        <w:rPr>
          <w:rFonts w:cstheme="minorHAnsi"/>
          <w:iCs/>
          <w:color w:val="000000"/>
          <w:spacing w:val="-2"/>
        </w:rPr>
        <w:t>outreach</w:t>
      </w:r>
      <w:r w:rsidR="00223261" w:rsidRPr="00D501F3">
        <w:rPr>
          <w:rFonts w:cstheme="minorHAnsi"/>
          <w:iCs/>
          <w:color w:val="000000"/>
          <w:spacing w:val="-2"/>
        </w:rPr>
        <w:t xml:space="preserve"> team </w:t>
      </w:r>
      <w:r w:rsidR="008425CC" w:rsidRPr="00D501F3">
        <w:rPr>
          <w:rFonts w:cstheme="minorHAnsi"/>
          <w:iCs/>
          <w:color w:val="000000"/>
          <w:spacing w:val="-2"/>
        </w:rPr>
        <w:t>having good rapport with the</w:t>
      </w:r>
      <w:r w:rsidR="00223261" w:rsidRPr="00D501F3">
        <w:rPr>
          <w:rFonts w:cstheme="minorHAnsi"/>
          <w:iCs/>
          <w:color w:val="000000"/>
          <w:spacing w:val="-2"/>
        </w:rPr>
        <w:t xml:space="preserve"> linkages available to program</w:t>
      </w:r>
      <w:r w:rsidR="008425CC" w:rsidRPr="00D501F3">
        <w:rPr>
          <w:rFonts w:cstheme="minorHAnsi"/>
          <w:iCs/>
          <w:color w:val="000000"/>
          <w:spacing w:val="-2"/>
        </w:rPr>
        <w:t>.</w:t>
      </w:r>
      <w:r w:rsidR="002E0C7A" w:rsidRPr="00D501F3">
        <w:rPr>
          <w:rFonts w:cstheme="minorHAnsi"/>
          <w:iCs/>
          <w:color w:val="000000"/>
          <w:spacing w:val="-2"/>
        </w:rPr>
        <w:t xml:space="preserve"> HRGs are referred to the centre </w:t>
      </w:r>
      <w:r w:rsidR="009C0712" w:rsidRPr="00D501F3">
        <w:rPr>
          <w:rFonts w:cstheme="minorHAnsi"/>
          <w:iCs/>
          <w:color w:val="000000"/>
          <w:spacing w:val="-2"/>
        </w:rPr>
        <w:t>individually.</w:t>
      </w:r>
      <w:r w:rsidR="00D249AC" w:rsidRPr="00D501F3">
        <w:rPr>
          <w:rFonts w:cstheme="minorHAnsi"/>
          <w:iCs/>
          <w:color w:val="000000"/>
          <w:spacing w:val="-2"/>
        </w:rPr>
        <w:t xml:space="preserve"> </w:t>
      </w:r>
      <w:r w:rsidR="00196E93" w:rsidRPr="00D501F3">
        <w:rPr>
          <w:rFonts w:cstheme="minorHAnsi"/>
          <w:iCs/>
          <w:color w:val="000000"/>
          <w:spacing w:val="-2"/>
        </w:rPr>
        <w:t xml:space="preserve">Project </w:t>
      </w:r>
      <w:r w:rsidR="00223261" w:rsidRPr="00D501F3">
        <w:rPr>
          <w:rFonts w:cstheme="minorHAnsi"/>
          <w:iCs/>
          <w:color w:val="000000"/>
          <w:spacing w:val="-2"/>
        </w:rPr>
        <w:t xml:space="preserve">established </w:t>
      </w:r>
      <w:r w:rsidR="00D249AC" w:rsidRPr="00D501F3">
        <w:rPr>
          <w:rFonts w:cstheme="minorHAnsi"/>
          <w:iCs/>
          <w:color w:val="000000"/>
          <w:spacing w:val="-2"/>
        </w:rPr>
        <w:t>very good net working</w:t>
      </w:r>
      <w:r w:rsidR="00196E93" w:rsidRPr="00D501F3">
        <w:rPr>
          <w:rFonts w:cstheme="minorHAnsi"/>
          <w:iCs/>
          <w:color w:val="000000"/>
          <w:spacing w:val="-2"/>
        </w:rPr>
        <w:t xml:space="preserve"> system with</w:t>
      </w:r>
      <w:r w:rsidR="00D249AC" w:rsidRPr="00D501F3">
        <w:rPr>
          <w:rFonts w:cstheme="minorHAnsi"/>
          <w:iCs/>
          <w:color w:val="000000"/>
          <w:spacing w:val="-2"/>
        </w:rPr>
        <w:t xml:space="preserve"> all govt. Hospitals and clinics</w:t>
      </w:r>
      <w:r w:rsidR="00196E93" w:rsidRPr="00D501F3">
        <w:rPr>
          <w:rFonts w:cstheme="minorHAnsi"/>
          <w:iCs/>
          <w:color w:val="000000"/>
          <w:spacing w:val="-2"/>
        </w:rPr>
        <w:t xml:space="preserve"> for STI management program</w:t>
      </w:r>
      <w:r w:rsidR="00D249AC" w:rsidRPr="00D501F3">
        <w:rPr>
          <w:rFonts w:cstheme="minorHAnsi"/>
          <w:iCs/>
          <w:color w:val="000000"/>
          <w:spacing w:val="-2"/>
        </w:rPr>
        <w:t xml:space="preserve"> in the </w:t>
      </w:r>
      <w:r w:rsidR="00BA4A66" w:rsidRPr="00D501F3">
        <w:rPr>
          <w:rFonts w:cstheme="minorHAnsi"/>
          <w:iCs/>
          <w:color w:val="000000"/>
          <w:spacing w:val="-2"/>
        </w:rPr>
        <w:t xml:space="preserve">project area or district level target sites </w:t>
      </w:r>
      <w:r w:rsidR="00196E93" w:rsidRPr="00D501F3">
        <w:rPr>
          <w:rFonts w:cstheme="minorHAnsi"/>
          <w:iCs/>
          <w:color w:val="000000"/>
          <w:spacing w:val="-2"/>
        </w:rPr>
        <w:t xml:space="preserve">surrounding </w:t>
      </w:r>
      <w:r w:rsidR="00D249AC" w:rsidRPr="00D501F3">
        <w:rPr>
          <w:rFonts w:cstheme="minorHAnsi"/>
          <w:iCs/>
          <w:color w:val="000000"/>
          <w:spacing w:val="-2"/>
        </w:rPr>
        <w:t>the project</w:t>
      </w:r>
      <w:r w:rsidR="00196E93" w:rsidRPr="00D501F3">
        <w:rPr>
          <w:rFonts w:cstheme="minorHAnsi"/>
          <w:iCs/>
          <w:color w:val="000000"/>
          <w:spacing w:val="-2"/>
        </w:rPr>
        <w:t xml:space="preserve"> spots</w:t>
      </w:r>
      <w:r w:rsidR="00D249AC" w:rsidRPr="00D501F3">
        <w:rPr>
          <w:rFonts w:cstheme="minorHAnsi"/>
          <w:iCs/>
          <w:color w:val="000000"/>
          <w:spacing w:val="-2"/>
        </w:rPr>
        <w:t>.</w:t>
      </w:r>
      <w:r w:rsidR="00196E93" w:rsidRPr="00D501F3">
        <w:rPr>
          <w:rFonts w:cstheme="minorHAnsi"/>
          <w:iCs/>
          <w:color w:val="000000"/>
          <w:spacing w:val="-2"/>
        </w:rPr>
        <w:t xml:space="preserve"> </w:t>
      </w:r>
      <w:r w:rsidR="00D249AC" w:rsidRPr="00D501F3">
        <w:rPr>
          <w:rFonts w:cstheme="minorHAnsi"/>
          <w:iCs/>
          <w:color w:val="000000"/>
          <w:spacing w:val="-2"/>
        </w:rPr>
        <w:t xml:space="preserve"> </w:t>
      </w:r>
    </w:p>
    <w:p w:rsidR="00672D42" w:rsidRPr="00D501F3" w:rsidRDefault="008A1230" w:rsidP="00BA4A66">
      <w:pPr>
        <w:widowControl w:val="0"/>
        <w:tabs>
          <w:tab w:val="left" w:pos="10620"/>
        </w:tabs>
        <w:autoSpaceDE w:val="0"/>
        <w:autoSpaceDN w:val="0"/>
        <w:adjustRightInd w:val="0"/>
        <w:spacing w:before="1" w:after="0" w:line="256" w:lineRule="exact"/>
        <w:ind w:right="-90"/>
        <w:jc w:val="both"/>
        <w:rPr>
          <w:rFonts w:cstheme="minorHAnsi"/>
          <w:b/>
          <w:bCs/>
          <w:color w:val="000000"/>
          <w:spacing w:val="-3"/>
          <w:u w:val="single"/>
        </w:rPr>
      </w:pPr>
      <w:r w:rsidRPr="00D501F3">
        <w:rPr>
          <w:rFonts w:cstheme="minorHAnsi"/>
          <w:b/>
          <w:bCs/>
          <w:color w:val="000000"/>
          <w:spacing w:val="-3"/>
          <w:u w:val="single"/>
        </w:rPr>
        <w:t xml:space="preserve">Percentages of HRGs tested in ICTC and gap between referred and tested. </w:t>
      </w:r>
    </w:p>
    <w:p w:rsidR="00953B19" w:rsidRPr="00D501F3" w:rsidRDefault="00953B19" w:rsidP="00953B19">
      <w:pPr>
        <w:pStyle w:val="ListParagraph"/>
        <w:widowControl w:val="0"/>
        <w:tabs>
          <w:tab w:val="left" w:pos="10620"/>
        </w:tabs>
        <w:autoSpaceDE w:val="0"/>
        <w:autoSpaceDN w:val="0"/>
        <w:adjustRightInd w:val="0"/>
        <w:spacing w:before="1" w:after="0" w:line="256" w:lineRule="exact"/>
        <w:ind w:left="1674" w:right="-90"/>
        <w:jc w:val="both"/>
        <w:rPr>
          <w:rFonts w:cstheme="minorHAnsi"/>
          <w:b/>
          <w:bCs/>
          <w:color w:val="000000"/>
          <w:spacing w:val="-3"/>
        </w:rPr>
      </w:pPr>
    </w:p>
    <w:p w:rsidR="00E701C2" w:rsidRPr="00D501F3" w:rsidRDefault="00CE1890" w:rsidP="00BA4A66">
      <w:pPr>
        <w:widowControl w:val="0"/>
        <w:tabs>
          <w:tab w:val="left" w:pos="900"/>
          <w:tab w:val="left" w:pos="10620"/>
        </w:tabs>
        <w:autoSpaceDE w:val="0"/>
        <w:autoSpaceDN w:val="0"/>
        <w:adjustRightInd w:val="0"/>
        <w:spacing w:before="1" w:after="0" w:line="360" w:lineRule="auto"/>
        <w:ind w:right="-90"/>
        <w:jc w:val="both"/>
        <w:rPr>
          <w:rFonts w:cstheme="minorHAnsi"/>
          <w:iCs/>
          <w:color w:val="000000"/>
          <w:spacing w:val="-3"/>
        </w:rPr>
      </w:pPr>
      <w:r w:rsidRPr="00D501F3">
        <w:rPr>
          <w:rFonts w:cstheme="minorHAnsi"/>
          <w:iCs/>
          <w:color w:val="000000"/>
          <w:spacing w:val="-3"/>
        </w:rPr>
        <w:t xml:space="preserve">Verification of </w:t>
      </w:r>
      <w:r w:rsidR="00E701C2" w:rsidRPr="00D501F3">
        <w:rPr>
          <w:rFonts w:cstheme="minorHAnsi"/>
          <w:iCs/>
          <w:color w:val="000000"/>
          <w:spacing w:val="-3"/>
        </w:rPr>
        <w:t xml:space="preserve">ICTC referral </w:t>
      </w:r>
      <w:r w:rsidR="00BA4A66" w:rsidRPr="00D501F3">
        <w:rPr>
          <w:rFonts w:cstheme="minorHAnsi"/>
          <w:iCs/>
          <w:color w:val="000000"/>
          <w:spacing w:val="-3"/>
        </w:rPr>
        <w:t xml:space="preserve">/ tested </w:t>
      </w:r>
      <w:r w:rsidR="00E701C2" w:rsidRPr="00D501F3">
        <w:rPr>
          <w:rFonts w:cstheme="minorHAnsi"/>
          <w:iCs/>
          <w:color w:val="000000"/>
          <w:spacing w:val="-3"/>
        </w:rPr>
        <w:t>data for the period April 201</w:t>
      </w:r>
      <w:r w:rsidR="00792732" w:rsidRPr="00D501F3">
        <w:rPr>
          <w:rFonts w:cstheme="minorHAnsi"/>
          <w:iCs/>
          <w:color w:val="000000"/>
          <w:spacing w:val="-3"/>
        </w:rPr>
        <w:t xml:space="preserve">5 to Jan </w:t>
      </w:r>
      <w:r w:rsidR="00A8450C" w:rsidRPr="00D501F3">
        <w:rPr>
          <w:rFonts w:cstheme="minorHAnsi"/>
          <w:iCs/>
          <w:color w:val="000000"/>
          <w:spacing w:val="-3"/>
        </w:rPr>
        <w:t>2016 indicates</w:t>
      </w:r>
      <w:r w:rsidR="00E701C2" w:rsidRPr="00D501F3">
        <w:rPr>
          <w:rFonts w:cstheme="minorHAnsi"/>
          <w:iCs/>
          <w:color w:val="000000"/>
          <w:spacing w:val="-3"/>
        </w:rPr>
        <w:t xml:space="preserve"> that out of </w:t>
      </w:r>
      <w:r w:rsidR="0097533B" w:rsidRPr="00D501F3">
        <w:rPr>
          <w:rFonts w:cstheme="minorHAnsi"/>
          <w:iCs/>
          <w:color w:val="000000"/>
          <w:spacing w:val="-3"/>
        </w:rPr>
        <w:t>1404</w:t>
      </w:r>
      <w:r w:rsidR="00792732" w:rsidRPr="00D501F3">
        <w:rPr>
          <w:rFonts w:cstheme="minorHAnsi"/>
          <w:iCs/>
          <w:color w:val="000000"/>
          <w:spacing w:val="-3"/>
        </w:rPr>
        <w:t xml:space="preserve"> HRGs in line list </w:t>
      </w:r>
      <w:r w:rsidR="00E701C2" w:rsidRPr="00D501F3">
        <w:rPr>
          <w:rFonts w:cstheme="minorHAnsi"/>
          <w:iCs/>
          <w:color w:val="000000"/>
          <w:spacing w:val="-3"/>
        </w:rPr>
        <w:t xml:space="preserve">referred, </w:t>
      </w:r>
      <w:r w:rsidR="00451C5D" w:rsidRPr="00D501F3">
        <w:rPr>
          <w:rFonts w:cstheme="minorHAnsi"/>
          <w:iCs/>
          <w:color w:val="000000"/>
          <w:spacing w:val="-3"/>
        </w:rPr>
        <w:t>917 were</w:t>
      </w:r>
      <w:r w:rsidR="00E701C2" w:rsidRPr="00D501F3">
        <w:rPr>
          <w:rFonts w:cstheme="minorHAnsi"/>
          <w:iCs/>
          <w:color w:val="000000"/>
          <w:spacing w:val="-3"/>
        </w:rPr>
        <w:t xml:space="preserve"> tested for HIV</w:t>
      </w:r>
      <w:r w:rsidR="00EC5BF5" w:rsidRPr="00D501F3">
        <w:rPr>
          <w:rFonts w:cstheme="minorHAnsi"/>
          <w:iCs/>
          <w:color w:val="000000"/>
          <w:spacing w:val="-3"/>
        </w:rPr>
        <w:t xml:space="preserve"> in first time 66%</w:t>
      </w:r>
      <w:r w:rsidR="00E701C2" w:rsidRPr="00D501F3">
        <w:rPr>
          <w:rFonts w:cstheme="minorHAnsi"/>
          <w:iCs/>
          <w:color w:val="000000"/>
          <w:spacing w:val="-3"/>
        </w:rPr>
        <w:t>.</w:t>
      </w:r>
      <w:r w:rsidR="00EC5BF5" w:rsidRPr="00D501F3">
        <w:rPr>
          <w:rFonts w:cstheme="minorHAnsi"/>
          <w:iCs/>
          <w:color w:val="000000"/>
          <w:spacing w:val="-3"/>
        </w:rPr>
        <w:t>and 162 in second time 16%.</w:t>
      </w:r>
      <w:r w:rsidR="00451C5D" w:rsidRPr="00D501F3">
        <w:rPr>
          <w:rFonts w:cstheme="minorHAnsi"/>
          <w:iCs/>
          <w:color w:val="000000"/>
          <w:spacing w:val="-3"/>
        </w:rPr>
        <w:t>Eventhouh the ICTC referrals and testing rate is satisfactory wide gap is found the second time testing. Project to be rectified this gap in future.</w:t>
      </w:r>
      <w:r w:rsidR="00E701C2" w:rsidRPr="00D501F3">
        <w:rPr>
          <w:rFonts w:cstheme="minorHAnsi"/>
          <w:iCs/>
          <w:color w:val="000000"/>
          <w:spacing w:val="-3"/>
        </w:rPr>
        <w:t xml:space="preserve"> </w:t>
      </w:r>
    </w:p>
    <w:p w:rsidR="00451C5D" w:rsidRPr="00D501F3" w:rsidRDefault="00451C5D" w:rsidP="00953B19">
      <w:pPr>
        <w:widowControl w:val="0"/>
        <w:tabs>
          <w:tab w:val="left" w:pos="900"/>
          <w:tab w:val="left" w:pos="10620"/>
        </w:tabs>
        <w:autoSpaceDE w:val="0"/>
        <w:autoSpaceDN w:val="0"/>
        <w:adjustRightInd w:val="0"/>
        <w:spacing w:before="1" w:after="0" w:line="256" w:lineRule="exact"/>
        <w:ind w:left="900" w:right="-90"/>
        <w:jc w:val="both"/>
        <w:rPr>
          <w:rFonts w:cstheme="minorHAnsi"/>
          <w:iCs/>
          <w:color w:val="000000"/>
          <w:spacing w:val="-3"/>
        </w:rPr>
      </w:pPr>
    </w:p>
    <w:p w:rsidR="008A1230" w:rsidRPr="00D501F3" w:rsidRDefault="008A1230" w:rsidP="00BA4A66">
      <w:pPr>
        <w:widowControl w:val="0"/>
        <w:autoSpaceDE w:val="0"/>
        <w:autoSpaceDN w:val="0"/>
        <w:adjustRightInd w:val="0"/>
        <w:spacing w:before="1" w:after="0" w:line="256" w:lineRule="exact"/>
        <w:jc w:val="both"/>
        <w:rPr>
          <w:rFonts w:cstheme="minorHAnsi"/>
          <w:b/>
          <w:bCs/>
          <w:color w:val="000000"/>
          <w:spacing w:val="-5"/>
          <w:u w:val="single"/>
        </w:rPr>
      </w:pPr>
      <w:r w:rsidRPr="00D501F3">
        <w:rPr>
          <w:rFonts w:cstheme="minorHAnsi"/>
          <w:b/>
          <w:bCs/>
          <w:color w:val="000000"/>
          <w:spacing w:val="-4"/>
          <w:u w:val="single"/>
        </w:rPr>
        <w:t xml:space="preserve">Support system developed with various stakeholders and involvement of various stakeholders in the </w:t>
      </w:r>
      <w:r w:rsidRPr="00D501F3">
        <w:rPr>
          <w:rFonts w:cstheme="minorHAnsi"/>
          <w:b/>
          <w:bCs/>
          <w:color w:val="000000"/>
          <w:spacing w:val="-5"/>
          <w:u w:val="single"/>
        </w:rPr>
        <w:t>project.</w:t>
      </w:r>
    </w:p>
    <w:p w:rsidR="00953B19" w:rsidRPr="00D501F3" w:rsidRDefault="00953B19" w:rsidP="00953B19">
      <w:pPr>
        <w:pStyle w:val="ListParagraph"/>
        <w:widowControl w:val="0"/>
        <w:autoSpaceDE w:val="0"/>
        <w:autoSpaceDN w:val="0"/>
        <w:adjustRightInd w:val="0"/>
        <w:spacing w:before="1" w:after="0" w:line="256" w:lineRule="exact"/>
        <w:ind w:left="1674"/>
        <w:jc w:val="both"/>
        <w:rPr>
          <w:rFonts w:cstheme="minorHAnsi"/>
          <w:b/>
          <w:bCs/>
          <w:color w:val="000000"/>
          <w:spacing w:val="-5"/>
        </w:rPr>
      </w:pPr>
    </w:p>
    <w:p w:rsidR="00FE5D65" w:rsidRPr="00D501F3" w:rsidRDefault="00FE5D65" w:rsidP="00BA4A66">
      <w:pPr>
        <w:widowControl w:val="0"/>
        <w:autoSpaceDE w:val="0"/>
        <w:autoSpaceDN w:val="0"/>
        <w:adjustRightInd w:val="0"/>
        <w:spacing w:before="1" w:after="0" w:line="360" w:lineRule="auto"/>
        <w:jc w:val="both"/>
        <w:rPr>
          <w:rFonts w:cstheme="minorHAnsi"/>
          <w:iCs/>
          <w:color w:val="000000"/>
          <w:spacing w:val="-5"/>
        </w:rPr>
      </w:pPr>
      <w:r w:rsidRPr="00D501F3">
        <w:rPr>
          <w:rFonts w:cstheme="minorHAnsi"/>
        </w:rPr>
        <w:t xml:space="preserve">The project conducted networking and advocacy programs with the existing power structure includes health care, Police, NGO’s etc.  During the AIDS day campaign, the project could gain support from Rotary club, railway office at </w:t>
      </w:r>
      <w:proofErr w:type="spellStart"/>
      <w:r w:rsidRPr="00D501F3">
        <w:rPr>
          <w:rFonts w:cstheme="minorHAnsi"/>
        </w:rPr>
        <w:t>Alappuzha</w:t>
      </w:r>
      <w:proofErr w:type="spellEnd"/>
      <w:r w:rsidRPr="00D501F3">
        <w:rPr>
          <w:rFonts w:cstheme="minorHAnsi"/>
        </w:rPr>
        <w:t xml:space="preserve"> etc. The results of the environment </w:t>
      </w:r>
      <w:r w:rsidR="00BA4A66" w:rsidRPr="00D501F3">
        <w:rPr>
          <w:rFonts w:cstheme="minorHAnsi"/>
        </w:rPr>
        <w:t xml:space="preserve">support </w:t>
      </w:r>
      <w:r w:rsidRPr="00D501F3">
        <w:rPr>
          <w:rFonts w:cstheme="minorHAnsi"/>
        </w:rPr>
        <w:t xml:space="preserve">programs were </w:t>
      </w:r>
      <w:r w:rsidR="00BA4A66" w:rsidRPr="00D501F3">
        <w:rPr>
          <w:rFonts w:cstheme="minorHAnsi"/>
        </w:rPr>
        <w:t>ended in c</w:t>
      </w:r>
      <w:r w:rsidRPr="00D501F3">
        <w:rPr>
          <w:rFonts w:cstheme="minorHAnsi"/>
        </w:rPr>
        <w:t xml:space="preserve">ommunity empowerment, increased sustainability, increased </w:t>
      </w:r>
      <w:r w:rsidR="00BA4A66" w:rsidRPr="00D501F3">
        <w:rPr>
          <w:rFonts w:cstheme="minorHAnsi"/>
        </w:rPr>
        <w:t xml:space="preserve">community </w:t>
      </w:r>
      <w:r w:rsidRPr="00D501F3">
        <w:rPr>
          <w:rFonts w:cstheme="minorHAnsi"/>
        </w:rPr>
        <w:t xml:space="preserve">ownership, </w:t>
      </w:r>
      <w:r w:rsidR="00BA4A66" w:rsidRPr="00D501F3">
        <w:rPr>
          <w:rFonts w:cstheme="minorHAnsi"/>
        </w:rPr>
        <w:t>and reduced</w:t>
      </w:r>
      <w:r w:rsidRPr="00D501F3">
        <w:rPr>
          <w:rFonts w:cstheme="minorHAnsi"/>
        </w:rPr>
        <w:t xml:space="preserve"> marginalization, strengthened services and systems.  But project n</w:t>
      </w:r>
      <w:r w:rsidR="00BA4A66" w:rsidRPr="00D501F3">
        <w:rPr>
          <w:rFonts w:cstheme="minorHAnsi"/>
        </w:rPr>
        <w:t xml:space="preserve">eed to </w:t>
      </w:r>
      <w:r w:rsidRPr="00D501F3">
        <w:rPr>
          <w:rFonts w:cstheme="minorHAnsi"/>
        </w:rPr>
        <w:t>keep</w:t>
      </w:r>
      <w:r w:rsidR="00BA4A66" w:rsidRPr="00D501F3">
        <w:rPr>
          <w:rFonts w:cstheme="minorHAnsi"/>
        </w:rPr>
        <w:t xml:space="preserve"> a</w:t>
      </w:r>
      <w:r w:rsidRPr="00D501F3">
        <w:rPr>
          <w:rFonts w:cstheme="minorHAnsi"/>
        </w:rPr>
        <w:t xml:space="preserve"> verifiable </w:t>
      </w:r>
      <w:r w:rsidR="00BA4A66" w:rsidRPr="00D501F3">
        <w:rPr>
          <w:rFonts w:cstheme="minorHAnsi"/>
        </w:rPr>
        <w:t xml:space="preserve">reports or </w:t>
      </w:r>
      <w:r w:rsidRPr="00D501F3">
        <w:rPr>
          <w:rFonts w:cstheme="minorHAnsi"/>
        </w:rPr>
        <w:t xml:space="preserve">documentation in this regard. </w:t>
      </w:r>
    </w:p>
    <w:p w:rsidR="00953B19" w:rsidRPr="00D501F3" w:rsidRDefault="00953B19" w:rsidP="004D183B">
      <w:pPr>
        <w:widowControl w:val="0"/>
        <w:autoSpaceDE w:val="0"/>
        <w:autoSpaceDN w:val="0"/>
        <w:adjustRightInd w:val="0"/>
        <w:spacing w:before="1" w:after="0" w:line="256" w:lineRule="exact"/>
        <w:ind w:left="1224"/>
        <w:jc w:val="both"/>
        <w:rPr>
          <w:rFonts w:cstheme="minorHAnsi"/>
          <w:i/>
          <w:iCs/>
          <w:color w:val="000000"/>
          <w:spacing w:val="-5"/>
        </w:rPr>
      </w:pPr>
    </w:p>
    <w:p w:rsidR="00672D42" w:rsidRPr="00D501F3" w:rsidRDefault="00672D42" w:rsidP="00BA4A66">
      <w:pPr>
        <w:widowControl w:val="0"/>
        <w:autoSpaceDE w:val="0"/>
        <w:autoSpaceDN w:val="0"/>
        <w:adjustRightInd w:val="0"/>
        <w:spacing w:before="43" w:after="0" w:line="276" w:lineRule="exact"/>
        <w:jc w:val="both"/>
        <w:rPr>
          <w:rFonts w:cstheme="minorHAnsi"/>
          <w:b/>
          <w:color w:val="000000"/>
          <w:spacing w:val="-3"/>
        </w:rPr>
      </w:pPr>
      <w:r w:rsidRPr="00D501F3">
        <w:rPr>
          <w:rFonts w:cstheme="minorHAnsi"/>
          <w:b/>
          <w:color w:val="000000"/>
          <w:spacing w:val="-3"/>
          <w:highlight w:val="yellow"/>
        </w:rPr>
        <w:t>VII. Financial systems and procedures</w:t>
      </w:r>
      <w:r w:rsidRPr="00D501F3">
        <w:rPr>
          <w:rFonts w:cstheme="minorHAnsi"/>
          <w:b/>
          <w:color w:val="000000"/>
          <w:spacing w:val="-3"/>
        </w:rPr>
        <w:t xml:space="preserve"> </w:t>
      </w:r>
    </w:p>
    <w:p w:rsidR="000E2116" w:rsidRPr="00D501F3" w:rsidRDefault="000E2116" w:rsidP="000E2116">
      <w:pPr>
        <w:rPr>
          <w:rFonts w:cstheme="minorHAnsi"/>
        </w:rPr>
      </w:pPr>
    </w:p>
    <w:p w:rsidR="000E2116" w:rsidRPr="00D501F3" w:rsidRDefault="000E2116" w:rsidP="000E2116">
      <w:pPr>
        <w:pStyle w:val="ListParagraph"/>
        <w:numPr>
          <w:ilvl w:val="0"/>
          <w:numId w:val="15"/>
        </w:numPr>
        <w:rPr>
          <w:rFonts w:cstheme="minorHAnsi"/>
        </w:rPr>
      </w:pPr>
      <w:r w:rsidRPr="00D501F3">
        <w:rPr>
          <w:rFonts w:cstheme="minorHAnsi"/>
        </w:rPr>
        <w:t>System Planning:  Existence and adherence to NGO-CBO guidelines/any approved systems by SACS/NACO supporting official communication.</w:t>
      </w:r>
    </w:p>
    <w:p w:rsidR="000E2116" w:rsidRPr="00D501F3" w:rsidRDefault="000E2116" w:rsidP="000E2116">
      <w:pPr>
        <w:pStyle w:val="ListParagraph"/>
        <w:rPr>
          <w:rFonts w:cstheme="minorHAnsi"/>
        </w:rPr>
      </w:pPr>
    </w:p>
    <w:p w:rsidR="000E2116" w:rsidRPr="00D501F3" w:rsidRDefault="000E2116" w:rsidP="00BA4A66">
      <w:pPr>
        <w:pStyle w:val="ListParagraph"/>
        <w:jc w:val="both"/>
        <w:rPr>
          <w:rFonts w:cstheme="minorHAnsi"/>
        </w:rPr>
      </w:pPr>
      <w:r w:rsidRPr="00D501F3">
        <w:rPr>
          <w:rFonts w:cstheme="minorHAnsi"/>
        </w:rPr>
        <w:t xml:space="preserve">The </w:t>
      </w:r>
      <w:proofErr w:type="spellStart"/>
      <w:r w:rsidR="003C7E59" w:rsidRPr="00D501F3">
        <w:rPr>
          <w:rFonts w:cstheme="minorHAnsi"/>
        </w:rPr>
        <w:t>Jawahar</w:t>
      </w:r>
      <w:proofErr w:type="spellEnd"/>
      <w:r w:rsidR="00BF4573" w:rsidRPr="00D501F3">
        <w:rPr>
          <w:rFonts w:cstheme="minorHAnsi"/>
        </w:rPr>
        <w:t xml:space="preserve"> TI</w:t>
      </w:r>
      <w:r w:rsidRPr="00D501F3">
        <w:rPr>
          <w:rFonts w:cstheme="minorHAnsi"/>
        </w:rPr>
        <w:t xml:space="preserve"> has made proper planned for financial </w:t>
      </w:r>
      <w:r w:rsidR="00BF4573" w:rsidRPr="00D501F3">
        <w:rPr>
          <w:rFonts w:cstheme="minorHAnsi"/>
        </w:rPr>
        <w:t>approval.</w:t>
      </w:r>
      <w:r w:rsidRPr="00D501F3">
        <w:rPr>
          <w:rFonts w:cstheme="minorHAnsi"/>
        </w:rPr>
        <w:t xml:space="preserve"> </w:t>
      </w:r>
      <w:r w:rsidR="00BF4573" w:rsidRPr="00D501F3">
        <w:rPr>
          <w:rFonts w:cstheme="minorHAnsi"/>
        </w:rPr>
        <w:t>KSACs</w:t>
      </w:r>
      <w:r w:rsidRPr="00D501F3">
        <w:rPr>
          <w:rFonts w:cstheme="minorHAnsi"/>
        </w:rPr>
        <w:t xml:space="preserve"> written policies are </w:t>
      </w:r>
      <w:r w:rsidR="00BF4573" w:rsidRPr="00D501F3">
        <w:rPr>
          <w:rFonts w:cstheme="minorHAnsi"/>
        </w:rPr>
        <w:t>followed as</w:t>
      </w:r>
      <w:r w:rsidRPr="00D501F3">
        <w:rPr>
          <w:rFonts w:cstheme="minorHAnsi"/>
        </w:rPr>
        <w:t xml:space="preserve"> guidelines of </w:t>
      </w:r>
      <w:r w:rsidR="00BF4573" w:rsidRPr="00D501F3">
        <w:rPr>
          <w:rFonts w:cstheme="minorHAnsi"/>
        </w:rPr>
        <w:t>financial management.</w:t>
      </w:r>
      <w:r w:rsidRPr="00D501F3">
        <w:rPr>
          <w:rFonts w:cstheme="minorHAnsi"/>
        </w:rPr>
        <w:t xml:space="preserve"> </w:t>
      </w:r>
      <w:r w:rsidR="00F15BE4" w:rsidRPr="00D501F3">
        <w:rPr>
          <w:rFonts w:cstheme="minorHAnsi"/>
        </w:rPr>
        <w:t>Project has</w:t>
      </w:r>
      <w:r w:rsidRPr="00D501F3">
        <w:rPr>
          <w:rFonts w:cstheme="minorHAnsi"/>
        </w:rPr>
        <w:t xml:space="preserve"> made well communication in writing with </w:t>
      </w:r>
      <w:r w:rsidR="00BF4573" w:rsidRPr="00D501F3">
        <w:rPr>
          <w:rFonts w:cstheme="minorHAnsi"/>
        </w:rPr>
        <w:t>K</w:t>
      </w:r>
      <w:r w:rsidRPr="00D501F3">
        <w:rPr>
          <w:rFonts w:cstheme="minorHAnsi"/>
        </w:rPr>
        <w:t>SACS officials</w:t>
      </w:r>
      <w:r w:rsidR="00BF4573" w:rsidRPr="00D501F3">
        <w:rPr>
          <w:rFonts w:cstheme="minorHAnsi"/>
        </w:rPr>
        <w:t>.</w:t>
      </w:r>
      <w:r w:rsidR="003C7E59" w:rsidRPr="00D501F3">
        <w:rPr>
          <w:rFonts w:cstheme="minorHAnsi"/>
        </w:rPr>
        <w:t xml:space="preserve"> </w:t>
      </w:r>
      <w:r w:rsidR="00BF4573" w:rsidRPr="00D501F3">
        <w:rPr>
          <w:rFonts w:cstheme="minorHAnsi"/>
        </w:rPr>
        <w:t>And</w:t>
      </w:r>
      <w:r w:rsidRPr="00D501F3">
        <w:rPr>
          <w:rFonts w:cstheme="minorHAnsi"/>
        </w:rPr>
        <w:t xml:space="preserve"> </w:t>
      </w:r>
      <w:r w:rsidR="00F15BE4" w:rsidRPr="00D501F3">
        <w:rPr>
          <w:rFonts w:cstheme="minorHAnsi"/>
        </w:rPr>
        <w:t>communications are</w:t>
      </w:r>
      <w:r w:rsidR="00BA4A66" w:rsidRPr="00D501F3">
        <w:rPr>
          <w:rFonts w:cstheme="minorHAnsi"/>
        </w:rPr>
        <w:t xml:space="preserve"> being made with program</w:t>
      </w:r>
      <w:r w:rsidRPr="00D501F3">
        <w:rPr>
          <w:rFonts w:cstheme="minorHAnsi"/>
        </w:rPr>
        <w:t xml:space="preserve"> officer</w:t>
      </w:r>
      <w:r w:rsidR="00BF4573" w:rsidRPr="00D501F3">
        <w:rPr>
          <w:rFonts w:cstheme="minorHAnsi"/>
        </w:rPr>
        <w:t xml:space="preserve"> also</w:t>
      </w:r>
      <w:r w:rsidRPr="00D501F3">
        <w:rPr>
          <w:rFonts w:cstheme="minorHAnsi"/>
        </w:rPr>
        <w:t xml:space="preserve">. </w:t>
      </w:r>
    </w:p>
    <w:p w:rsidR="000E2116" w:rsidRPr="00D501F3" w:rsidRDefault="000E2116" w:rsidP="000E2116">
      <w:pPr>
        <w:spacing w:after="0" w:line="240" w:lineRule="auto"/>
        <w:rPr>
          <w:rFonts w:cstheme="minorHAnsi"/>
        </w:rPr>
      </w:pPr>
    </w:p>
    <w:p w:rsidR="000E2116" w:rsidRPr="00D501F3" w:rsidRDefault="000E2116" w:rsidP="000E2116">
      <w:pPr>
        <w:pStyle w:val="ListParagraph"/>
        <w:numPr>
          <w:ilvl w:val="0"/>
          <w:numId w:val="15"/>
        </w:numPr>
        <w:rPr>
          <w:rFonts w:cstheme="minorHAnsi"/>
        </w:rPr>
      </w:pPr>
      <w:r w:rsidRPr="00D501F3">
        <w:rPr>
          <w:rFonts w:cstheme="minorHAnsi"/>
        </w:rPr>
        <w:t>Systems of Payments - Existence  and  adherence of payments endorsed by SACS/NACO availability and practice of using printed and serialized vouchers, approval systems and norms, verification of documents with minutes, quotations, bills, vouchers, stock and issue registers, practice of setting of advances before making further payments.</w:t>
      </w:r>
    </w:p>
    <w:p w:rsidR="000E2116" w:rsidRPr="00D501F3" w:rsidRDefault="000E2116" w:rsidP="000E2116">
      <w:pPr>
        <w:pStyle w:val="ListParagraph"/>
        <w:rPr>
          <w:rFonts w:cstheme="minorHAnsi"/>
        </w:rPr>
      </w:pPr>
    </w:p>
    <w:p w:rsidR="000E2116" w:rsidRPr="00D501F3" w:rsidRDefault="00BF4573" w:rsidP="00BA4A66">
      <w:pPr>
        <w:pStyle w:val="ListParagraph"/>
        <w:jc w:val="both"/>
        <w:rPr>
          <w:rFonts w:cstheme="minorHAnsi"/>
        </w:rPr>
      </w:pPr>
      <w:r w:rsidRPr="00D501F3">
        <w:rPr>
          <w:rFonts w:cstheme="minorHAnsi"/>
        </w:rPr>
        <w:t xml:space="preserve">The </w:t>
      </w:r>
      <w:proofErr w:type="spellStart"/>
      <w:r w:rsidR="00BA1A74" w:rsidRPr="00D501F3">
        <w:rPr>
          <w:rFonts w:cstheme="minorHAnsi"/>
        </w:rPr>
        <w:t>Jawahar</w:t>
      </w:r>
      <w:proofErr w:type="spellEnd"/>
      <w:r w:rsidRPr="00D501F3">
        <w:rPr>
          <w:rFonts w:cstheme="minorHAnsi"/>
        </w:rPr>
        <w:t xml:space="preserve"> TI has </w:t>
      </w:r>
      <w:r w:rsidR="000E2116" w:rsidRPr="00D501F3">
        <w:rPr>
          <w:rFonts w:cstheme="minorHAnsi"/>
        </w:rPr>
        <w:t xml:space="preserve">maintained </w:t>
      </w:r>
      <w:r w:rsidR="00BA4A66" w:rsidRPr="00D501F3">
        <w:rPr>
          <w:rFonts w:cstheme="minorHAnsi"/>
        </w:rPr>
        <w:t>accounts system</w:t>
      </w:r>
      <w:r w:rsidR="000E2116" w:rsidRPr="00D501F3">
        <w:rPr>
          <w:rFonts w:cstheme="minorHAnsi"/>
        </w:rPr>
        <w:t>,</w:t>
      </w:r>
      <w:r w:rsidR="00BA4A66" w:rsidRPr="00D501F3">
        <w:rPr>
          <w:rFonts w:cstheme="minorHAnsi"/>
        </w:rPr>
        <w:t xml:space="preserve"> </w:t>
      </w:r>
      <w:r w:rsidR="00EF7FC4" w:rsidRPr="00D501F3">
        <w:rPr>
          <w:rFonts w:cstheme="minorHAnsi"/>
        </w:rPr>
        <w:t xml:space="preserve"> Project have  the practice of using printed and serialized vouchers, approval systems and norms, verification of documents with minutes, quotations, </w:t>
      </w:r>
      <w:r w:rsidR="00EF7FC4" w:rsidRPr="00D501F3">
        <w:rPr>
          <w:rFonts w:cstheme="minorHAnsi"/>
        </w:rPr>
        <w:lastRenderedPageBreak/>
        <w:t>bills, vouchers</w:t>
      </w:r>
      <w:r w:rsidR="00BA4A66" w:rsidRPr="00D501F3">
        <w:rPr>
          <w:rFonts w:cstheme="minorHAnsi"/>
        </w:rPr>
        <w:t xml:space="preserve">, stock and issue registers </w:t>
      </w:r>
      <w:r w:rsidR="00972DD3" w:rsidRPr="00D501F3">
        <w:rPr>
          <w:rFonts w:cstheme="minorHAnsi"/>
        </w:rPr>
        <w:t>as per the guide line of KSACS/NACO</w:t>
      </w:r>
      <w:r w:rsidR="00EF7FC4" w:rsidRPr="00D501F3">
        <w:rPr>
          <w:rFonts w:cstheme="minorHAnsi"/>
        </w:rPr>
        <w:t xml:space="preserve">  C</w:t>
      </w:r>
      <w:r w:rsidR="000E2116" w:rsidRPr="00D501F3">
        <w:rPr>
          <w:rFonts w:cstheme="minorHAnsi"/>
        </w:rPr>
        <w:t xml:space="preserve">ompetitive rates to be obtained </w:t>
      </w:r>
      <w:r w:rsidR="00EF7FC4" w:rsidRPr="00D501F3">
        <w:rPr>
          <w:rFonts w:cstheme="minorHAnsi"/>
        </w:rPr>
        <w:t>by</w:t>
      </w:r>
      <w:r w:rsidR="00972DD3" w:rsidRPr="00D501F3">
        <w:rPr>
          <w:rFonts w:cstheme="minorHAnsi"/>
        </w:rPr>
        <w:t xml:space="preserve"> inviting</w:t>
      </w:r>
      <w:r w:rsidR="00EF7FC4" w:rsidRPr="00D501F3">
        <w:rPr>
          <w:rFonts w:cstheme="minorHAnsi"/>
        </w:rPr>
        <w:t xml:space="preserve"> quotations for  </w:t>
      </w:r>
      <w:r w:rsidR="00972DD3" w:rsidRPr="00D501F3">
        <w:rPr>
          <w:rFonts w:cstheme="minorHAnsi"/>
        </w:rPr>
        <w:t>purchasing</w:t>
      </w:r>
      <w:r w:rsidR="00EF7FC4" w:rsidRPr="00D501F3">
        <w:rPr>
          <w:rFonts w:cstheme="minorHAnsi"/>
        </w:rPr>
        <w:t xml:space="preserve"> the fixed assets like computer etc.</w:t>
      </w:r>
      <w:r w:rsidR="000E2116" w:rsidRPr="00D501F3">
        <w:rPr>
          <w:rFonts w:cstheme="minorHAnsi"/>
        </w:rPr>
        <w:t xml:space="preserve"> </w:t>
      </w:r>
    </w:p>
    <w:p w:rsidR="000E2116" w:rsidRPr="00D501F3" w:rsidRDefault="000E2116" w:rsidP="000E2116">
      <w:pPr>
        <w:spacing w:after="0" w:line="240" w:lineRule="auto"/>
        <w:rPr>
          <w:rFonts w:cstheme="minorHAnsi"/>
        </w:rPr>
      </w:pPr>
    </w:p>
    <w:p w:rsidR="000E2116" w:rsidRPr="00D501F3" w:rsidRDefault="000E2116" w:rsidP="000E2116">
      <w:pPr>
        <w:pStyle w:val="ListParagraph"/>
        <w:numPr>
          <w:ilvl w:val="0"/>
          <w:numId w:val="15"/>
        </w:numPr>
        <w:rPr>
          <w:rFonts w:cstheme="minorHAnsi"/>
        </w:rPr>
      </w:pPr>
      <w:r w:rsidRPr="00D501F3">
        <w:rPr>
          <w:rFonts w:cstheme="minorHAnsi"/>
        </w:rPr>
        <w:t>Systems of Procurement- - Existence  and  adherence of systems and mechanism of procurement as endorsed by SACS/NACO adherence of WHO-GMP practices for procurement medicines, systems of quality checking.</w:t>
      </w:r>
    </w:p>
    <w:p w:rsidR="000E2116" w:rsidRPr="00D501F3" w:rsidRDefault="000E2116" w:rsidP="000E2116">
      <w:pPr>
        <w:pStyle w:val="ListParagraph"/>
        <w:rPr>
          <w:rFonts w:cstheme="minorHAnsi"/>
        </w:rPr>
      </w:pPr>
    </w:p>
    <w:p w:rsidR="000E2116" w:rsidRPr="00D501F3" w:rsidRDefault="00163757" w:rsidP="000E2116">
      <w:pPr>
        <w:pStyle w:val="ListParagraph"/>
        <w:rPr>
          <w:rFonts w:cstheme="minorHAnsi"/>
        </w:rPr>
      </w:pPr>
      <w:r w:rsidRPr="00D501F3">
        <w:rPr>
          <w:rFonts w:cstheme="minorHAnsi"/>
        </w:rPr>
        <w:t>System of Procurement is endorsed by the guide line of KSACS, Competitive rates to be obtained by inviting quotations for purchasing the fixed assets like computer, condom   Purchase etc.</w:t>
      </w:r>
    </w:p>
    <w:p w:rsidR="000E2116" w:rsidRPr="00D501F3" w:rsidRDefault="000E2116" w:rsidP="000E2116">
      <w:pPr>
        <w:spacing w:after="0" w:line="240" w:lineRule="auto"/>
        <w:rPr>
          <w:rFonts w:cstheme="minorHAnsi"/>
        </w:rPr>
      </w:pPr>
    </w:p>
    <w:p w:rsidR="000E2116" w:rsidRPr="00D501F3" w:rsidRDefault="000E2116" w:rsidP="000E2116">
      <w:pPr>
        <w:pStyle w:val="ListParagraph"/>
        <w:numPr>
          <w:ilvl w:val="0"/>
          <w:numId w:val="15"/>
        </w:numPr>
        <w:rPr>
          <w:rFonts w:cstheme="minorHAnsi"/>
        </w:rPr>
      </w:pPr>
      <w:r w:rsidRPr="00D501F3">
        <w:rPr>
          <w:rFonts w:cstheme="minorHAnsi"/>
        </w:rPr>
        <w:t>Systems of documentation- Availability of bank accounts (maintained jointly, reconciliation made monthly basis), audit reports.</w:t>
      </w:r>
    </w:p>
    <w:p w:rsidR="00BA4A66" w:rsidRPr="00D501F3" w:rsidRDefault="00587C77" w:rsidP="0071491A">
      <w:pPr>
        <w:pStyle w:val="ListParagraph"/>
        <w:jc w:val="both"/>
        <w:rPr>
          <w:rFonts w:cstheme="minorHAnsi"/>
        </w:rPr>
      </w:pPr>
      <w:r w:rsidRPr="00D501F3">
        <w:rPr>
          <w:rFonts w:cstheme="minorHAnsi"/>
        </w:rPr>
        <w:t xml:space="preserve">The </w:t>
      </w:r>
      <w:proofErr w:type="spellStart"/>
      <w:r w:rsidR="00BA1A74" w:rsidRPr="00D501F3">
        <w:rPr>
          <w:rFonts w:cstheme="minorHAnsi"/>
        </w:rPr>
        <w:t>Jawahar</w:t>
      </w:r>
      <w:proofErr w:type="spellEnd"/>
      <w:r w:rsidRPr="00D501F3">
        <w:rPr>
          <w:rFonts w:cstheme="minorHAnsi"/>
        </w:rPr>
        <w:t xml:space="preserve"> TI has </w:t>
      </w:r>
      <w:r w:rsidR="000E2116" w:rsidRPr="00D501F3">
        <w:rPr>
          <w:rFonts w:cstheme="minorHAnsi"/>
        </w:rPr>
        <w:t>maintained bank Account with signing a</w:t>
      </w:r>
      <w:r w:rsidR="00BA4A66" w:rsidRPr="00D501F3">
        <w:rPr>
          <w:rFonts w:cstheme="minorHAnsi"/>
        </w:rPr>
        <w:t xml:space="preserve">uthority of Project Director. </w:t>
      </w:r>
      <w:r w:rsidR="000E2116" w:rsidRPr="00D501F3">
        <w:rPr>
          <w:rFonts w:cstheme="minorHAnsi"/>
        </w:rPr>
        <w:t xml:space="preserve"> </w:t>
      </w:r>
      <w:r w:rsidR="00BA4A66" w:rsidRPr="00D501F3">
        <w:rPr>
          <w:rFonts w:cstheme="minorHAnsi"/>
        </w:rPr>
        <w:t>Practice</w:t>
      </w:r>
      <w:r w:rsidR="000E2116" w:rsidRPr="00D501F3">
        <w:rPr>
          <w:rFonts w:cstheme="minorHAnsi"/>
        </w:rPr>
        <w:t xml:space="preserve"> of maintain reconciliation statement on monthly </w:t>
      </w:r>
      <w:r w:rsidR="00BA4A66" w:rsidRPr="00D501F3">
        <w:rPr>
          <w:rFonts w:cstheme="minorHAnsi"/>
        </w:rPr>
        <w:t>basis</w:t>
      </w:r>
      <w:r w:rsidR="000E2116" w:rsidRPr="00D501F3">
        <w:rPr>
          <w:rFonts w:cstheme="minorHAnsi"/>
        </w:rPr>
        <w:t>, The Financial Audit has been made by for the financial year 201</w:t>
      </w:r>
      <w:r w:rsidRPr="00D501F3">
        <w:rPr>
          <w:rFonts w:cstheme="minorHAnsi"/>
        </w:rPr>
        <w:t>5</w:t>
      </w:r>
      <w:r w:rsidR="000E2116" w:rsidRPr="00D501F3">
        <w:rPr>
          <w:rFonts w:cstheme="minorHAnsi"/>
        </w:rPr>
        <w:t>-1</w:t>
      </w:r>
      <w:r w:rsidRPr="00D501F3">
        <w:rPr>
          <w:rFonts w:cstheme="minorHAnsi"/>
        </w:rPr>
        <w:t>6</w:t>
      </w:r>
      <w:r w:rsidR="000E2116" w:rsidRPr="00D501F3">
        <w:rPr>
          <w:rFonts w:cstheme="minorHAnsi"/>
        </w:rPr>
        <w:t xml:space="preserve"> with </w:t>
      </w:r>
      <w:r w:rsidRPr="00D501F3">
        <w:rPr>
          <w:rFonts w:cstheme="minorHAnsi"/>
        </w:rPr>
        <w:t>KSACS was found no disparities.</w:t>
      </w:r>
      <w:r w:rsidR="004340DD" w:rsidRPr="00D501F3">
        <w:rPr>
          <w:rFonts w:cstheme="minorHAnsi"/>
        </w:rPr>
        <w:t xml:space="preserve"> </w:t>
      </w:r>
      <w:r w:rsidR="00BA4A66" w:rsidRPr="00D501F3">
        <w:rPr>
          <w:rFonts w:cstheme="minorHAnsi"/>
        </w:rPr>
        <w:t xml:space="preserve">Above </w:t>
      </w:r>
      <w:r w:rsidR="0071491A" w:rsidRPr="00D501F3">
        <w:rPr>
          <w:rFonts w:cstheme="minorHAnsi"/>
        </w:rPr>
        <w:t xml:space="preserve">the </w:t>
      </w:r>
      <w:r w:rsidR="008824A3">
        <w:rPr>
          <w:rFonts w:cstheme="minorHAnsi"/>
        </w:rPr>
        <w:t>5</w:t>
      </w:r>
      <w:r w:rsidR="0071491A" w:rsidRPr="00D501F3">
        <w:rPr>
          <w:rFonts w:cstheme="minorHAnsi"/>
        </w:rPr>
        <w:t>000</w:t>
      </w:r>
      <w:r w:rsidRPr="00D501F3">
        <w:rPr>
          <w:rFonts w:cstheme="minorHAnsi"/>
        </w:rPr>
        <w:t xml:space="preserve"> rupees payments are made by account payee che</w:t>
      </w:r>
      <w:r w:rsidR="004340DD" w:rsidRPr="00D501F3">
        <w:rPr>
          <w:rFonts w:cstheme="minorHAnsi"/>
        </w:rPr>
        <w:t>que</w:t>
      </w:r>
      <w:r w:rsidRPr="00D501F3">
        <w:rPr>
          <w:rFonts w:cstheme="minorHAnsi"/>
        </w:rPr>
        <w:t>.</w:t>
      </w:r>
      <w:r w:rsidR="00E028E5" w:rsidRPr="00D501F3">
        <w:rPr>
          <w:rFonts w:cstheme="minorHAnsi"/>
        </w:rPr>
        <w:t xml:space="preserve"> Bills and vouchers were properly filed.</w:t>
      </w:r>
      <w:r w:rsidR="003D6CDE" w:rsidRPr="00D501F3">
        <w:rPr>
          <w:rFonts w:cstheme="minorHAnsi"/>
        </w:rPr>
        <w:t xml:space="preserve">PE incentives and Staff personnel </w:t>
      </w:r>
      <w:r w:rsidR="00BA1A74" w:rsidRPr="00D501F3">
        <w:rPr>
          <w:rFonts w:cstheme="minorHAnsi"/>
        </w:rPr>
        <w:t>salary also</w:t>
      </w:r>
      <w:r w:rsidR="003D6CDE" w:rsidRPr="00D501F3">
        <w:rPr>
          <w:rFonts w:cstheme="minorHAnsi"/>
        </w:rPr>
        <w:t xml:space="preserve"> paid by cheque. </w:t>
      </w:r>
      <w:r w:rsidR="0071491A" w:rsidRPr="00D501F3">
        <w:rPr>
          <w:rFonts w:cstheme="minorHAnsi"/>
        </w:rPr>
        <w:t>Financial</w:t>
      </w:r>
      <w:r w:rsidR="003D6CDE" w:rsidRPr="00D501F3">
        <w:rPr>
          <w:rFonts w:cstheme="minorHAnsi"/>
        </w:rPr>
        <w:t xml:space="preserve"> management of the project is transparent and good</w:t>
      </w:r>
      <w:r w:rsidR="008824A3">
        <w:rPr>
          <w:rFonts w:cstheme="minorHAnsi"/>
        </w:rPr>
        <w:t xml:space="preserve"> (Only once the bill paid y cash is more than Rs.5000/ during the community event)</w:t>
      </w:r>
    </w:p>
    <w:p w:rsidR="00672D42" w:rsidRPr="000869D7" w:rsidRDefault="000E2116" w:rsidP="00B57ED2">
      <w:pPr>
        <w:spacing w:line="360" w:lineRule="auto"/>
        <w:rPr>
          <w:rFonts w:cstheme="minorHAnsi"/>
          <w:u w:val="single"/>
        </w:rPr>
      </w:pPr>
      <w:r w:rsidRPr="000869D7">
        <w:rPr>
          <w:rFonts w:cstheme="minorHAnsi"/>
          <w:b/>
          <w:color w:val="000000"/>
          <w:spacing w:val="-3"/>
          <w:u w:val="single"/>
        </w:rPr>
        <w:t xml:space="preserve"> </w:t>
      </w:r>
      <w:r w:rsidR="00672D42" w:rsidRPr="00F71AAB">
        <w:rPr>
          <w:rFonts w:cstheme="minorHAnsi"/>
          <w:b/>
          <w:color w:val="000000"/>
          <w:spacing w:val="-3"/>
          <w:u w:val="single"/>
        </w:rPr>
        <w:t>VIII. Competency of the project staff</w:t>
      </w:r>
      <w:r w:rsidR="00672D42" w:rsidRPr="000869D7">
        <w:rPr>
          <w:rFonts w:cstheme="minorHAnsi"/>
          <w:b/>
          <w:color w:val="000000"/>
          <w:spacing w:val="-3"/>
          <w:u w:val="single"/>
        </w:rPr>
        <w:t xml:space="preserve"> </w:t>
      </w:r>
    </w:p>
    <w:p w:rsidR="00672D42" w:rsidRPr="00D501F3" w:rsidRDefault="00672D42" w:rsidP="00B57ED2">
      <w:pPr>
        <w:widowControl w:val="0"/>
        <w:autoSpaceDE w:val="0"/>
        <w:autoSpaceDN w:val="0"/>
        <w:adjustRightInd w:val="0"/>
        <w:spacing w:before="8" w:after="0" w:line="360" w:lineRule="auto"/>
        <w:jc w:val="both"/>
        <w:rPr>
          <w:rFonts w:cstheme="minorHAnsi"/>
          <w:b/>
          <w:color w:val="000000"/>
          <w:spacing w:val="-3"/>
        </w:rPr>
      </w:pPr>
      <w:r w:rsidRPr="00D501F3">
        <w:rPr>
          <w:rFonts w:cstheme="minorHAnsi"/>
          <w:b/>
          <w:color w:val="000000"/>
          <w:spacing w:val="-3"/>
        </w:rPr>
        <w:t xml:space="preserve">Project Manager </w:t>
      </w:r>
      <w:r w:rsidR="00D84E7E" w:rsidRPr="00D501F3">
        <w:rPr>
          <w:rFonts w:cstheme="minorHAnsi"/>
          <w:b/>
          <w:color w:val="000000"/>
          <w:spacing w:val="-3"/>
        </w:rPr>
        <w:t xml:space="preserve"> </w:t>
      </w:r>
    </w:p>
    <w:p w:rsidR="00F71AAB" w:rsidRDefault="00B57ED2" w:rsidP="00B57ED2">
      <w:pPr>
        <w:pStyle w:val="Default"/>
        <w:spacing w:line="360" w:lineRule="auto"/>
        <w:jc w:val="both"/>
        <w:rPr>
          <w:rFonts w:cstheme="minorHAnsi"/>
          <w:sz w:val="22"/>
          <w:szCs w:val="22"/>
        </w:rPr>
      </w:pPr>
      <w:r w:rsidRPr="00D501F3">
        <w:rPr>
          <w:rFonts w:cstheme="minorHAnsi"/>
          <w:sz w:val="22"/>
          <w:szCs w:val="22"/>
        </w:rPr>
        <w:t xml:space="preserve">Mr. </w:t>
      </w:r>
      <w:proofErr w:type="spellStart"/>
      <w:r w:rsidRPr="00D501F3">
        <w:rPr>
          <w:rFonts w:cstheme="minorHAnsi"/>
          <w:sz w:val="22"/>
          <w:szCs w:val="22"/>
        </w:rPr>
        <w:t>Maneesh</w:t>
      </w:r>
      <w:proofErr w:type="spellEnd"/>
      <w:r w:rsidRPr="00D501F3">
        <w:rPr>
          <w:rFonts w:cstheme="minorHAnsi"/>
          <w:sz w:val="22"/>
          <w:szCs w:val="22"/>
        </w:rPr>
        <w:t xml:space="preserve"> C, Project manager received training by STRC but having only ten months experience in FSW- TI field, the knowledge about the NACO TI, FSW TI proposal and performance indicator is very minimum. As a project manager he is not working with a specific monitoring plan, the team working along with him oriented to work with outreach implementation plan. He maintains a visit plan on each working day. The manager is not familiar with the Proposal or any guideline which adherence to the NACO-TI. Daily diary maintains but with minimum details. Computerization and management of data needs improvement and there are many differences in monthly reports and SMIS/CMIS. Conduct review meetings in week/ monthly and documenting the same without ensuring project director’s recommendations. Monitoring of the project is limited to oral instructions only. Coordination with all kind of staff members is visible. Verification of project documents limited to initials, Network with linkages, other NGOs and other TI project also found minimum. Knowledge on NACO Operational Guideline must be improved immediately if he is continuing with the project. Advocacy initiatives are not reached up to needs and not documented properly. P M needs specific training for TI management. </w:t>
      </w:r>
    </w:p>
    <w:p w:rsidR="00F71AAB" w:rsidRDefault="00F71AAB" w:rsidP="00B57ED2">
      <w:pPr>
        <w:pStyle w:val="Default"/>
        <w:spacing w:line="360" w:lineRule="auto"/>
        <w:jc w:val="both"/>
        <w:rPr>
          <w:rFonts w:cstheme="minorHAnsi"/>
          <w:sz w:val="22"/>
          <w:szCs w:val="22"/>
        </w:rPr>
      </w:pPr>
    </w:p>
    <w:p w:rsidR="00672D42" w:rsidRPr="00D501F3" w:rsidRDefault="00672D42" w:rsidP="00B57ED2">
      <w:pPr>
        <w:pStyle w:val="Default"/>
        <w:spacing w:line="360" w:lineRule="auto"/>
        <w:jc w:val="both"/>
        <w:rPr>
          <w:rFonts w:cstheme="minorHAnsi"/>
          <w:b/>
          <w:color w:val="000000"/>
          <w:spacing w:val="-3"/>
          <w:sz w:val="22"/>
          <w:szCs w:val="22"/>
          <w:u w:val="single"/>
        </w:rPr>
      </w:pPr>
      <w:r w:rsidRPr="00D501F3">
        <w:rPr>
          <w:rFonts w:cstheme="minorHAnsi"/>
          <w:b/>
          <w:color w:val="000000"/>
          <w:spacing w:val="-3"/>
          <w:sz w:val="22"/>
          <w:szCs w:val="22"/>
          <w:u w:val="single"/>
        </w:rPr>
        <w:t xml:space="preserve">ANM/Counselor </w:t>
      </w:r>
    </w:p>
    <w:p w:rsidR="00B57ED2" w:rsidRPr="00D501F3" w:rsidRDefault="00B57ED2" w:rsidP="00B57ED2">
      <w:pPr>
        <w:pStyle w:val="Default"/>
        <w:spacing w:line="360" w:lineRule="auto"/>
        <w:jc w:val="both"/>
        <w:rPr>
          <w:rFonts w:cstheme="minorHAnsi"/>
          <w:sz w:val="22"/>
          <w:szCs w:val="22"/>
        </w:rPr>
      </w:pPr>
      <w:r w:rsidRPr="00D501F3">
        <w:rPr>
          <w:rFonts w:cstheme="minorHAnsi"/>
          <w:sz w:val="22"/>
          <w:szCs w:val="22"/>
        </w:rPr>
        <w:lastRenderedPageBreak/>
        <w:t xml:space="preserve">ANM, </w:t>
      </w:r>
      <w:proofErr w:type="spellStart"/>
      <w:r w:rsidRPr="00D501F3">
        <w:rPr>
          <w:rFonts w:cstheme="minorHAnsi"/>
          <w:sz w:val="22"/>
          <w:szCs w:val="22"/>
        </w:rPr>
        <w:t>Ms.Sushamol</w:t>
      </w:r>
      <w:proofErr w:type="spellEnd"/>
      <w:r w:rsidRPr="00D501F3">
        <w:rPr>
          <w:rFonts w:cstheme="minorHAnsi"/>
          <w:sz w:val="22"/>
          <w:szCs w:val="22"/>
        </w:rPr>
        <w:t xml:space="preserve">, GNM having only 8 months experience in FSW-TI, she started her HRG counseling career in TI only. Clarity on risk and vulnerability found good but less clarity on risk assessment and other harm reduction strategies. Counselor as such trying to do the STI, follows up and safe sex or condom use motivational counseling’s also. STI counseling register maintain properly. Maintenance and updating of data and registers related to clinic found good. </w:t>
      </w:r>
    </w:p>
    <w:p w:rsidR="00B57ED2" w:rsidRPr="00D501F3" w:rsidRDefault="00B57ED2" w:rsidP="00B57ED2">
      <w:pPr>
        <w:pStyle w:val="Default"/>
        <w:spacing w:line="360" w:lineRule="auto"/>
        <w:jc w:val="both"/>
        <w:rPr>
          <w:rFonts w:cstheme="minorHAnsi"/>
          <w:sz w:val="22"/>
          <w:szCs w:val="22"/>
        </w:rPr>
      </w:pPr>
      <w:r w:rsidRPr="00D501F3">
        <w:rPr>
          <w:rFonts w:cstheme="minorHAnsi"/>
          <w:sz w:val="22"/>
          <w:szCs w:val="22"/>
        </w:rPr>
        <w:t xml:space="preserve">Counselor need improvement or trained in the following areas. </w:t>
      </w:r>
    </w:p>
    <w:p w:rsidR="00B57ED2" w:rsidRPr="00D501F3" w:rsidRDefault="00B57ED2" w:rsidP="00B57ED2">
      <w:pPr>
        <w:pStyle w:val="Default"/>
        <w:numPr>
          <w:ilvl w:val="0"/>
          <w:numId w:val="22"/>
        </w:numPr>
        <w:spacing w:line="360" w:lineRule="auto"/>
        <w:jc w:val="both"/>
        <w:rPr>
          <w:rFonts w:cstheme="minorHAnsi"/>
          <w:sz w:val="22"/>
          <w:szCs w:val="22"/>
        </w:rPr>
      </w:pPr>
      <w:r w:rsidRPr="00D501F3">
        <w:rPr>
          <w:rFonts w:cstheme="minorHAnsi"/>
          <w:sz w:val="22"/>
          <w:szCs w:val="22"/>
        </w:rPr>
        <w:t xml:space="preserve">Training on STI counseling BCC strategies. </w:t>
      </w:r>
    </w:p>
    <w:p w:rsidR="00B57ED2" w:rsidRPr="00D501F3" w:rsidRDefault="00B57ED2" w:rsidP="00B57ED2">
      <w:pPr>
        <w:pStyle w:val="Default"/>
        <w:numPr>
          <w:ilvl w:val="0"/>
          <w:numId w:val="22"/>
        </w:numPr>
        <w:spacing w:line="360" w:lineRule="auto"/>
        <w:jc w:val="both"/>
        <w:rPr>
          <w:rFonts w:cstheme="minorHAnsi"/>
          <w:sz w:val="22"/>
          <w:szCs w:val="22"/>
        </w:rPr>
      </w:pPr>
      <w:r w:rsidRPr="00D501F3">
        <w:rPr>
          <w:rFonts w:cstheme="minorHAnsi"/>
          <w:sz w:val="22"/>
          <w:szCs w:val="22"/>
        </w:rPr>
        <w:t xml:space="preserve">Training on NACO guidelines and TI proposal. </w:t>
      </w:r>
    </w:p>
    <w:p w:rsidR="00B57ED2" w:rsidRPr="00D501F3" w:rsidRDefault="00B57ED2" w:rsidP="00B57ED2">
      <w:pPr>
        <w:pStyle w:val="Default"/>
        <w:numPr>
          <w:ilvl w:val="0"/>
          <w:numId w:val="22"/>
        </w:numPr>
        <w:spacing w:line="360" w:lineRule="auto"/>
        <w:jc w:val="both"/>
        <w:rPr>
          <w:rFonts w:cstheme="minorHAnsi"/>
          <w:sz w:val="22"/>
          <w:szCs w:val="22"/>
        </w:rPr>
      </w:pPr>
      <w:r w:rsidRPr="00D501F3">
        <w:rPr>
          <w:rFonts w:cstheme="minorHAnsi"/>
          <w:sz w:val="22"/>
          <w:szCs w:val="22"/>
        </w:rPr>
        <w:t>Training on quality reports and documentation.</w:t>
      </w:r>
    </w:p>
    <w:p w:rsidR="00744A11" w:rsidRPr="00D501F3" w:rsidRDefault="00460998" w:rsidP="00582102">
      <w:pPr>
        <w:pStyle w:val="Default"/>
        <w:spacing w:line="360" w:lineRule="auto"/>
        <w:rPr>
          <w:rFonts w:cstheme="minorHAnsi"/>
          <w:color w:val="000000" w:themeColor="text1"/>
          <w:sz w:val="22"/>
          <w:szCs w:val="22"/>
        </w:rPr>
      </w:pPr>
      <w:r w:rsidRPr="00D501F3">
        <w:rPr>
          <w:rFonts w:cstheme="minorHAnsi"/>
          <w:b/>
          <w:color w:val="000000" w:themeColor="text1"/>
          <w:sz w:val="22"/>
          <w:szCs w:val="22"/>
          <w:u w:val="single"/>
        </w:rPr>
        <w:t>M &amp; E</w:t>
      </w:r>
      <w:r w:rsidR="00B76552">
        <w:rPr>
          <w:rFonts w:cstheme="minorHAnsi"/>
          <w:b/>
          <w:color w:val="000000" w:themeColor="text1"/>
          <w:sz w:val="22"/>
          <w:szCs w:val="22"/>
          <w:u w:val="single"/>
        </w:rPr>
        <w:t xml:space="preserve"> A</w:t>
      </w:r>
    </w:p>
    <w:p w:rsidR="00582102" w:rsidRPr="00D501F3" w:rsidRDefault="00B57ED2" w:rsidP="00B64715">
      <w:pPr>
        <w:pStyle w:val="Default"/>
        <w:spacing w:line="360" w:lineRule="auto"/>
        <w:jc w:val="both"/>
        <w:rPr>
          <w:rFonts w:cstheme="minorHAnsi"/>
          <w:sz w:val="22"/>
          <w:szCs w:val="22"/>
        </w:rPr>
      </w:pPr>
      <w:proofErr w:type="gramStart"/>
      <w:r w:rsidRPr="00D501F3">
        <w:rPr>
          <w:rFonts w:cstheme="minorHAnsi"/>
          <w:sz w:val="22"/>
          <w:szCs w:val="22"/>
        </w:rPr>
        <w:t xml:space="preserve">MEA  </w:t>
      </w:r>
      <w:proofErr w:type="spellStart"/>
      <w:r w:rsidRPr="00D501F3">
        <w:rPr>
          <w:rFonts w:cstheme="minorHAnsi"/>
          <w:sz w:val="22"/>
          <w:szCs w:val="22"/>
        </w:rPr>
        <w:t>Ms.Pradeepa</w:t>
      </w:r>
      <w:proofErr w:type="spellEnd"/>
      <w:proofErr w:type="gramEnd"/>
      <w:r w:rsidRPr="00D501F3">
        <w:rPr>
          <w:rFonts w:cstheme="minorHAnsi"/>
          <w:sz w:val="22"/>
          <w:szCs w:val="22"/>
        </w:rPr>
        <w:t xml:space="preserve"> B.com, working from 2013 onwards with the project. She was experienced in accounting and administrative structure but need improvement in monitoring and eva</w:t>
      </w:r>
      <w:r w:rsidR="00582102" w:rsidRPr="00D501F3">
        <w:rPr>
          <w:rFonts w:cstheme="minorHAnsi"/>
          <w:sz w:val="22"/>
          <w:szCs w:val="22"/>
        </w:rPr>
        <w:t>luation techniques and systems. Daily diary maintains but with minimum details. Computerization and management of data needs improvement and there are many differences in monthly reports and SIMS/STI-MIS. Review meetings in week/ monthly and documenting the same with minimum details only and Monitoring of the project is limited to oral instructions only evaluation part need to re defined in project level.MEA must ensure the coordination with all kind of staff members and reports is visible but need more clarity on it. Verification of project documents limited to note down numbers to SMIS and other documents. Need training on M&amp;E system, Data analysis and management.</w:t>
      </w:r>
    </w:p>
    <w:p w:rsidR="00B64715" w:rsidRPr="00D501F3" w:rsidRDefault="00B64715" w:rsidP="00B64715">
      <w:pPr>
        <w:pStyle w:val="Default"/>
        <w:spacing w:line="360" w:lineRule="auto"/>
        <w:jc w:val="both"/>
        <w:rPr>
          <w:rFonts w:cstheme="minorHAnsi"/>
          <w:b/>
          <w:sz w:val="22"/>
          <w:szCs w:val="22"/>
          <w:u w:val="single"/>
        </w:rPr>
      </w:pPr>
      <w:r w:rsidRPr="00D501F3">
        <w:rPr>
          <w:rFonts w:cstheme="minorHAnsi"/>
          <w:b/>
          <w:sz w:val="22"/>
          <w:szCs w:val="22"/>
          <w:u w:val="single"/>
        </w:rPr>
        <w:t>ORWs</w:t>
      </w:r>
    </w:p>
    <w:p w:rsidR="00312A73" w:rsidRDefault="00B64715" w:rsidP="00B64715">
      <w:pPr>
        <w:pStyle w:val="Default"/>
        <w:spacing w:line="360" w:lineRule="auto"/>
        <w:jc w:val="both"/>
        <w:rPr>
          <w:rFonts w:cstheme="minorHAnsi"/>
          <w:sz w:val="22"/>
          <w:szCs w:val="22"/>
        </w:rPr>
      </w:pPr>
      <w:r w:rsidRPr="00D501F3">
        <w:rPr>
          <w:rFonts w:cstheme="minorHAnsi"/>
          <w:sz w:val="22"/>
          <w:szCs w:val="22"/>
        </w:rPr>
        <w:t xml:space="preserve">ORW’s knowledge about target on various indicators for their PEs is found good. Currently ORWs working with implementation plan. Outreach plan for each hot spot not in place but need more clarity on micro planning and outreach plans, Orientation on Hotspot analysis and other tools are found but not done in last year, conducting the weekly review meeting with peer educators in the field but it was not documented properly. Knowledge on HIV, STI, </w:t>
      </w:r>
      <w:proofErr w:type="gramStart"/>
      <w:r w:rsidRPr="00D501F3">
        <w:rPr>
          <w:rFonts w:cstheme="minorHAnsi"/>
          <w:sz w:val="22"/>
          <w:szCs w:val="22"/>
        </w:rPr>
        <w:t>ART</w:t>
      </w:r>
      <w:proofErr w:type="gramEnd"/>
      <w:r w:rsidRPr="00D501F3">
        <w:rPr>
          <w:rFonts w:cstheme="minorHAnsi"/>
          <w:sz w:val="22"/>
          <w:szCs w:val="22"/>
        </w:rPr>
        <w:t xml:space="preserve"> &amp; ICTC is satisfactory. Need more clarity on STI managements, providing support to PEs in field level activities but not documented properly. Form-D need to be defined All documents and formats of PEs are up dating by ORWs only but with the consultation of P E s. ORWs need more clarity on Qualitative reports, Format-D, ORW’s level program planning. Community mobilization and collectivization components need to be strengthened. There are disparities found between Form B and form C, C-1. Quarterly risk and vulnerability should be analyze and needs to be document in detail. </w:t>
      </w:r>
    </w:p>
    <w:p w:rsidR="00B64715" w:rsidRPr="00D501F3" w:rsidRDefault="00B64715" w:rsidP="00B64715">
      <w:pPr>
        <w:pStyle w:val="Default"/>
        <w:spacing w:line="360" w:lineRule="auto"/>
        <w:jc w:val="both"/>
        <w:rPr>
          <w:rFonts w:cstheme="minorHAnsi"/>
          <w:sz w:val="22"/>
          <w:szCs w:val="22"/>
        </w:rPr>
      </w:pPr>
      <w:r w:rsidRPr="00D501F3">
        <w:rPr>
          <w:rFonts w:cstheme="minorHAnsi"/>
          <w:sz w:val="22"/>
          <w:szCs w:val="22"/>
          <w:highlight w:val="yellow"/>
        </w:rPr>
        <w:t>During the evaluation, it is observed that few experienced ORWs are very reluctant to submit their reports and formats to M &amp; E for preparing MIS/</w:t>
      </w:r>
      <w:proofErr w:type="gramStart"/>
      <w:r w:rsidRPr="00D501F3">
        <w:rPr>
          <w:rFonts w:cstheme="minorHAnsi"/>
          <w:sz w:val="22"/>
          <w:szCs w:val="22"/>
          <w:highlight w:val="yellow"/>
        </w:rPr>
        <w:t>SIMS  in</w:t>
      </w:r>
      <w:proofErr w:type="gramEnd"/>
      <w:r w:rsidRPr="00D501F3">
        <w:rPr>
          <w:rFonts w:cstheme="minorHAnsi"/>
          <w:sz w:val="22"/>
          <w:szCs w:val="22"/>
          <w:highlight w:val="yellow"/>
        </w:rPr>
        <w:t xml:space="preserve"> time, the same was reflected in M &amp; E work during the review. So that NGO may take appropriate disciplinary action to ensure professional discipline in the project.</w:t>
      </w:r>
      <w:r w:rsidRPr="00D501F3">
        <w:rPr>
          <w:rFonts w:cstheme="minorHAnsi"/>
          <w:sz w:val="22"/>
          <w:szCs w:val="22"/>
        </w:rPr>
        <w:t xml:space="preserve"> </w:t>
      </w:r>
    </w:p>
    <w:p w:rsidR="00B64715" w:rsidRPr="00D501F3" w:rsidRDefault="00B64715" w:rsidP="00B64715">
      <w:pPr>
        <w:pStyle w:val="Default"/>
        <w:spacing w:line="360" w:lineRule="auto"/>
        <w:jc w:val="both"/>
        <w:rPr>
          <w:rFonts w:cstheme="minorHAnsi"/>
          <w:sz w:val="22"/>
          <w:szCs w:val="22"/>
        </w:rPr>
      </w:pPr>
    </w:p>
    <w:p w:rsidR="00341FF6" w:rsidRPr="00D501F3" w:rsidRDefault="00B64715" w:rsidP="00341FF6">
      <w:pPr>
        <w:pStyle w:val="Default"/>
        <w:spacing w:line="360" w:lineRule="auto"/>
        <w:jc w:val="both"/>
        <w:rPr>
          <w:rFonts w:cstheme="minorHAnsi"/>
          <w:b/>
          <w:sz w:val="22"/>
          <w:szCs w:val="22"/>
        </w:rPr>
      </w:pPr>
      <w:r w:rsidRPr="00D501F3">
        <w:rPr>
          <w:rFonts w:cstheme="minorHAnsi"/>
          <w:b/>
          <w:sz w:val="22"/>
          <w:szCs w:val="22"/>
          <w:highlight w:val="magenta"/>
        </w:rPr>
        <w:t xml:space="preserve">This evaluation team strongly recommends staff appraisal with </w:t>
      </w:r>
      <w:r w:rsidR="00341FF6" w:rsidRPr="00D501F3">
        <w:rPr>
          <w:rFonts w:cstheme="minorHAnsi"/>
          <w:b/>
          <w:sz w:val="22"/>
          <w:szCs w:val="22"/>
          <w:highlight w:val="magenta"/>
        </w:rPr>
        <w:t xml:space="preserve">scientific </w:t>
      </w:r>
      <w:r w:rsidRPr="00D501F3">
        <w:rPr>
          <w:rFonts w:cstheme="minorHAnsi"/>
          <w:b/>
          <w:sz w:val="22"/>
          <w:szCs w:val="22"/>
          <w:highlight w:val="magenta"/>
        </w:rPr>
        <w:t>tool.</w:t>
      </w:r>
      <w:r w:rsidRPr="00D501F3">
        <w:rPr>
          <w:rFonts w:cstheme="minorHAnsi"/>
          <w:b/>
          <w:sz w:val="22"/>
          <w:szCs w:val="22"/>
        </w:rPr>
        <w:t xml:space="preserve"> </w:t>
      </w:r>
    </w:p>
    <w:p w:rsidR="00341FF6" w:rsidRPr="00D501F3" w:rsidRDefault="00341FF6" w:rsidP="00341FF6">
      <w:pPr>
        <w:pStyle w:val="Default"/>
        <w:spacing w:line="360" w:lineRule="auto"/>
        <w:jc w:val="both"/>
        <w:rPr>
          <w:rFonts w:cstheme="minorHAnsi"/>
          <w:b/>
          <w:sz w:val="22"/>
          <w:szCs w:val="22"/>
        </w:rPr>
      </w:pPr>
    </w:p>
    <w:p w:rsidR="005A46C3" w:rsidRPr="00D501F3" w:rsidRDefault="00672D42" w:rsidP="005A46C3">
      <w:pPr>
        <w:pStyle w:val="Default"/>
        <w:spacing w:line="360" w:lineRule="auto"/>
        <w:jc w:val="both"/>
        <w:rPr>
          <w:rFonts w:cstheme="minorHAnsi"/>
          <w:b/>
          <w:color w:val="000000"/>
          <w:spacing w:val="-3"/>
          <w:sz w:val="22"/>
          <w:szCs w:val="22"/>
          <w:u w:val="single"/>
        </w:rPr>
      </w:pPr>
      <w:r w:rsidRPr="00D501F3">
        <w:rPr>
          <w:rFonts w:cstheme="minorHAnsi"/>
          <w:b/>
          <w:color w:val="000000"/>
          <w:spacing w:val="-3"/>
          <w:sz w:val="22"/>
          <w:szCs w:val="22"/>
          <w:u w:val="single"/>
        </w:rPr>
        <w:t xml:space="preserve">Peer educators </w:t>
      </w:r>
    </w:p>
    <w:p w:rsidR="005A46C3" w:rsidRDefault="00D15385" w:rsidP="005A46C3">
      <w:pPr>
        <w:pStyle w:val="Default"/>
        <w:spacing w:line="360" w:lineRule="auto"/>
        <w:jc w:val="both"/>
        <w:rPr>
          <w:rFonts w:cstheme="minorHAnsi"/>
          <w:sz w:val="22"/>
          <w:szCs w:val="22"/>
        </w:rPr>
      </w:pPr>
      <w:r w:rsidRPr="00D501F3">
        <w:rPr>
          <w:rFonts w:cstheme="minorHAnsi"/>
          <w:color w:val="000000"/>
          <w:spacing w:val="-3"/>
          <w:sz w:val="22"/>
          <w:szCs w:val="22"/>
        </w:rPr>
        <w:t xml:space="preserve">There are about 20 peer </w:t>
      </w:r>
      <w:r w:rsidR="00341FF6" w:rsidRPr="00D501F3">
        <w:rPr>
          <w:rFonts w:cstheme="minorHAnsi"/>
          <w:color w:val="000000"/>
          <w:spacing w:val="-3"/>
          <w:sz w:val="22"/>
          <w:szCs w:val="22"/>
        </w:rPr>
        <w:t>educator</w:t>
      </w:r>
      <w:r w:rsidRPr="00D501F3">
        <w:rPr>
          <w:rFonts w:cstheme="minorHAnsi"/>
          <w:color w:val="000000"/>
          <w:spacing w:val="-3"/>
          <w:sz w:val="22"/>
          <w:szCs w:val="22"/>
        </w:rPr>
        <w:t>s in the project</w:t>
      </w:r>
      <w:r w:rsidR="00341FF6" w:rsidRPr="00D501F3">
        <w:rPr>
          <w:rFonts w:cstheme="minorHAnsi"/>
          <w:color w:val="000000"/>
          <w:spacing w:val="-3"/>
          <w:sz w:val="22"/>
          <w:szCs w:val="22"/>
        </w:rPr>
        <w:t xml:space="preserve"> currently</w:t>
      </w:r>
      <w:r w:rsidRPr="00D501F3">
        <w:rPr>
          <w:rFonts w:cstheme="minorHAnsi"/>
          <w:color w:val="000000"/>
          <w:spacing w:val="-3"/>
          <w:sz w:val="22"/>
          <w:szCs w:val="22"/>
        </w:rPr>
        <w:t xml:space="preserve">. </w:t>
      </w:r>
      <w:r w:rsidR="00E10488" w:rsidRPr="00D501F3">
        <w:rPr>
          <w:rFonts w:cstheme="minorHAnsi"/>
          <w:sz w:val="22"/>
          <w:szCs w:val="22"/>
        </w:rPr>
        <w:t>All the PEs in the project has basic knowledge</w:t>
      </w:r>
      <w:r w:rsidR="00341FF6" w:rsidRPr="00D501F3">
        <w:rPr>
          <w:rFonts w:cstheme="minorHAnsi"/>
          <w:sz w:val="22"/>
          <w:szCs w:val="22"/>
        </w:rPr>
        <w:t xml:space="preserve"> on HIV and its transmission and other </w:t>
      </w:r>
      <w:r w:rsidR="00E10488" w:rsidRPr="00D501F3">
        <w:rPr>
          <w:rFonts w:cstheme="minorHAnsi"/>
          <w:sz w:val="22"/>
          <w:szCs w:val="22"/>
        </w:rPr>
        <w:t xml:space="preserve">component </w:t>
      </w:r>
      <w:r w:rsidR="00341FF6" w:rsidRPr="00D501F3">
        <w:rPr>
          <w:rFonts w:cstheme="minorHAnsi"/>
          <w:sz w:val="22"/>
          <w:szCs w:val="22"/>
        </w:rPr>
        <w:t xml:space="preserve">like condom /crisis / community mobilization etc. </w:t>
      </w:r>
      <w:r w:rsidR="00E10488" w:rsidRPr="00D501F3">
        <w:rPr>
          <w:rFonts w:cstheme="minorHAnsi"/>
          <w:sz w:val="22"/>
          <w:szCs w:val="22"/>
        </w:rPr>
        <w:t>of the TI Program.</w:t>
      </w:r>
      <w:r w:rsidR="005A46C3" w:rsidRPr="00D501F3">
        <w:rPr>
          <w:rFonts w:cstheme="minorHAnsi"/>
          <w:sz w:val="22"/>
          <w:szCs w:val="22"/>
        </w:rPr>
        <w:t xml:space="preserve"> But</w:t>
      </w:r>
      <w:r w:rsidR="00341FF6" w:rsidRPr="00D501F3">
        <w:rPr>
          <w:rFonts w:cstheme="minorHAnsi"/>
          <w:sz w:val="22"/>
          <w:szCs w:val="22"/>
        </w:rPr>
        <w:t xml:space="preserve"> need clarity on risk and </w:t>
      </w:r>
      <w:r w:rsidR="005A46C3" w:rsidRPr="00D501F3">
        <w:rPr>
          <w:rFonts w:cstheme="minorHAnsi"/>
          <w:sz w:val="22"/>
          <w:szCs w:val="22"/>
        </w:rPr>
        <w:t>vulnerability</w:t>
      </w:r>
      <w:r w:rsidR="00341FF6" w:rsidRPr="00D501F3">
        <w:rPr>
          <w:rFonts w:cstheme="minorHAnsi"/>
          <w:sz w:val="22"/>
          <w:szCs w:val="22"/>
        </w:rPr>
        <w:t xml:space="preserve"> classification, IPC and BCC tools. </w:t>
      </w:r>
      <w:r w:rsidR="00E10488" w:rsidRPr="00D501F3">
        <w:rPr>
          <w:rFonts w:cstheme="minorHAnsi"/>
          <w:sz w:val="22"/>
          <w:szCs w:val="22"/>
        </w:rPr>
        <w:t xml:space="preserve"> </w:t>
      </w:r>
      <w:r w:rsidR="005A46C3" w:rsidRPr="00D501F3">
        <w:rPr>
          <w:rFonts w:cstheme="minorHAnsi"/>
          <w:sz w:val="22"/>
          <w:szCs w:val="22"/>
        </w:rPr>
        <w:t xml:space="preserve">The </w:t>
      </w:r>
      <w:r w:rsidR="00E10488" w:rsidRPr="00D501F3">
        <w:rPr>
          <w:rFonts w:cstheme="minorHAnsi"/>
          <w:sz w:val="22"/>
          <w:szCs w:val="22"/>
        </w:rPr>
        <w:t xml:space="preserve">PEs </w:t>
      </w:r>
      <w:r w:rsidR="005A46C3" w:rsidRPr="00D501F3">
        <w:rPr>
          <w:rFonts w:cstheme="minorHAnsi"/>
          <w:sz w:val="22"/>
          <w:szCs w:val="22"/>
        </w:rPr>
        <w:t xml:space="preserve">is rational to the typology but </w:t>
      </w:r>
      <w:r w:rsidR="005A46C3" w:rsidRPr="002058BE">
        <w:rPr>
          <w:rFonts w:cstheme="minorHAnsi"/>
          <w:sz w:val="22"/>
          <w:szCs w:val="22"/>
        </w:rPr>
        <w:t xml:space="preserve">not matching with age of HRGs. PE s articulated that </w:t>
      </w:r>
      <w:r w:rsidR="00E10488" w:rsidRPr="002058BE">
        <w:rPr>
          <w:rFonts w:cstheme="minorHAnsi"/>
          <w:sz w:val="22"/>
          <w:szCs w:val="22"/>
        </w:rPr>
        <w:t xml:space="preserve">typical street based sex workers </w:t>
      </w:r>
      <w:r w:rsidR="005A46C3" w:rsidRPr="002058BE">
        <w:rPr>
          <w:rFonts w:cstheme="minorHAnsi"/>
          <w:sz w:val="22"/>
          <w:szCs w:val="22"/>
        </w:rPr>
        <w:t xml:space="preserve">operating </w:t>
      </w:r>
      <w:r w:rsidR="00E10488" w:rsidRPr="002058BE">
        <w:rPr>
          <w:rFonts w:cstheme="minorHAnsi"/>
          <w:sz w:val="22"/>
          <w:szCs w:val="22"/>
        </w:rPr>
        <w:t>in the field. Age representation of PE is not co</w:t>
      </w:r>
      <w:r w:rsidR="00341FF6" w:rsidRPr="002058BE">
        <w:rPr>
          <w:rFonts w:cstheme="minorHAnsi"/>
          <w:sz w:val="22"/>
          <w:szCs w:val="22"/>
        </w:rPr>
        <w:t>p</w:t>
      </w:r>
      <w:r w:rsidR="00E10488" w:rsidRPr="002058BE">
        <w:rPr>
          <w:rFonts w:cstheme="minorHAnsi"/>
          <w:sz w:val="22"/>
          <w:szCs w:val="22"/>
        </w:rPr>
        <w:t xml:space="preserve">-up with average age of Target population. Certain PE </w:t>
      </w:r>
      <w:r w:rsidR="004A0B80" w:rsidRPr="002058BE">
        <w:rPr>
          <w:rFonts w:cstheme="minorHAnsi"/>
          <w:sz w:val="22"/>
          <w:szCs w:val="22"/>
        </w:rPr>
        <w:t>has</w:t>
      </w:r>
      <w:r w:rsidR="00E10488" w:rsidRPr="002058BE">
        <w:rPr>
          <w:rFonts w:cstheme="minorHAnsi"/>
          <w:sz w:val="22"/>
          <w:szCs w:val="22"/>
        </w:rPr>
        <w:t xml:space="preserve"> 6 to 7 years experience in the project. PEs turnover is not properly maintained by </w:t>
      </w:r>
      <w:r w:rsidR="004A0B80" w:rsidRPr="002058BE">
        <w:rPr>
          <w:rFonts w:cstheme="minorHAnsi"/>
          <w:sz w:val="22"/>
          <w:szCs w:val="22"/>
        </w:rPr>
        <w:t>project</w:t>
      </w:r>
      <w:r w:rsidR="00E10488" w:rsidRPr="002058BE">
        <w:rPr>
          <w:rFonts w:cstheme="minorHAnsi"/>
          <w:sz w:val="22"/>
          <w:szCs w:val="22"/>
        </w:rPr>
        <w:t>.</w:t>
      </w:r>
    </w:p>
    <w:p w:rsidR="00F71AAB" w:rsidRPr="002058BE" w:rsidRDefault="00F71AAB" w:rsidP="005A46C3">
      <w:pPr>
        <w:pStyle w:val="Default"/>
        <w:spacing w:line="360" w:lineRule="auto"/>
        <w:jc w:val="both"/>
        <w:rPr>
          <w:rFonts w:cstheme="minorHAnsi"/>
          <w:sz w:val="22"/>
          <w:szCs w:val="22"/>
        </w:rPr>
      </w:pPr>
      <w:r>
        <w:rPr>
          <w:rFonts w:cstheme="minorHAnsi"/>
          <w:sz w:val="22"/>
          <w:szCs w:val="22"/>
        </w:rPr>
        <w:t>Project needs to consider the age of PE s to the community’s age or below 30 years</w:t>
      </w:r>
      <w:proofErr w:type="gramStart"/>
      <w:r>
        <w:rPr>
          <w:rFonts w:cstheme="minorHAnsi"/>
          <w:sz w:val="22"/>
          <w:szCs w:val="22"/>
        </w:rPr>
        <w:t>.(</w:t>
      </w:r>
      <w:proofErr w:type="gramEnd"/>
      <w:r>
        <w:rPr>
          <w:rFonts w:cstheme="minorHAnsi"/>
          <w:sz w:val="22"/>
          <w:szCs w:val="22"/>
        </w:rPr>
        <w:t xml:space="preserve">at least 50 % needed) </w:t>
      </w:r>
    </w:p>
    <w:p w:rsidR="005A46C3" w:rsidRPr="002058BE" w:rsidRDefault="005A46C3" w:rsidP="005A46C3">
      <w:pPr>
        <w:pStyle w:val="Default"/>
        <w:spacing w:line="360" w:lineRule="auto"/>
        <w:jc w:val="both"/>
        <w:rPr>
          <w:rFonts w:cstheme="minorHAnsi"/>
          <w:sz w:val="22"/>
          <w:szCs w:val="22"/>
        </w:rPr>
      </w:pPr>
    </w:p>
    <w:p w:rsidR="00B7260F" w:rsidRPr="002058BE" w:rsidRDefault="00672D42" w:rsidP="00B7260F">
      <w:pPr>
        <w:pStyle w:val="Default"/>
        <w:spacing w:line="360" w:lineRule="auto"/>
        <w:jc w:val="both"/>
        <w:rPr>
          <w:rFonts w:cstheme="minorHAnsi"/>
          <w:b/>
          <w:color w:val="000000"/>
          <w:spacing w:val="-3"/>
          <w:sz w:val="22"/>
          <w:szCs w:val="22"/>
          <w:u w:val="single"/>
        </w:rPr>
      </w:pPr>
      <w:r w:rsidRPr="002058BE">
        <w:rPr>
          <w:rFonts w:cstheme="minorHAnsi"/>
          <w:b/>
          <w:color w:val="000000"/>
          <w:spacing w:val="-3"/>
          <w:sz w:val="22"/>
          <w:szCs w:val="22"/>
          <w:u w:val="single"/>
        </w:rPr>
        <w:t xml:space="preserve">Outreach activity in Core TI project </w:t>
      </w:r>
    </w:p>
    <w:p w:rsidR="002058BE" w:rsidRDefault="004B1199" w:rsidP="002058BE">
      <w:pPr>
        <w:pStyle w:val="Default"/>
        <w:spacing w:line="360" w:lineRule="auto"/>
        <w:jc w:val="both"/>
        <w:rPr>
          <w:rFonts w:cstheme="minorHAnsi"/>
          <w:color w:val="000000"/>
          <w:spacing w:val="-3"/>
          <w:sz w:val="22"/>
          <w:szCs w:val="22"/>
        </w:rPr>
      </w:pPr>
      <w:proofErr w:type="spellStart"/>
      <w:r w:rsidRPr="002058BE">
        <w:rPr>
          <w:rFonts w:cstheme="minorHAnsi"/>
          <w:color w:val="000000"/>
          <w:spacing w:val="-3"/>
          <w:sz w:val="22"/>
          <w:szCs w:val="22"/>
        </w:rPr>
        <w:t>Jawahar</w:t>
      </w:r>
      <w:proofErr w:type="spellEnd"/>
      <w:r w:rsidRPr="002058BE">
        <w:rPr>
          <w:rFonts w:cstheme="minorHAnsi"/>
          <w:color w:val="000000"/>
          <w:spacing w:val="-3"/>
          <w:sz w:val="22"/>
          <w:szCs w:val="22"/>
        </w:rPr>
        <w:t xml:space="preserve"> a</w:t>
      </w:r>
      <w:r w:rsidR="007B18B7" w:rsidRPr="002058BE">
        <w:rPr>
          <w:rFonts w:cstheme="minorHAnsi"/>
          <w:color w:val="000000"/>
          <w:spacing w:val="-3"/>
          <w:sz w:val="22"/>
          <w:szCs w:val="22"/>
        </w:rPr>
        <w:t>s</w:t>
      </w:r>
      <w:r w:rsidR="004A0B80" w:rsidRPr="002058BE">
        <w:rPr>
          <w:rFonts w:cstheme="minorHAnsi"/>
          <w:color w:val="000000"/>
          <w:spacing w:val="-3"/>
          <w:sz w:val="22"/>
          <w:szCs w:val="22"/>
        </w:rPr>
        <w:t xml:space="preserve"> </w:t>
      </w:r>
      <w:r w:rsidRPr="002058BE">
        <w:rPr>
          <w:rFonts w:cstheme="minorHAnsi"/>
          <w:color w:val="000000"/>
          <w:spacing w:val="-3"/>
          <w:sz w:val="22"/>
          <w:szCs w:val="22"/>
        </w:rPr>
        <w:t>a senior</w:t>
      </w:r>
      <w:r w:rsidR="00B7260F" w:rsidRPr="002058BE">
        <w:rPr>
          <w:rFonts w:cstheme="minorHAnsi"/>
          <w:color w:val="000000"/>
          <w:spacing w:val="-3"/>
          <w:sz w:val="22"/>
          <w:szCs w:val="22"/>
        </w:rPr>
        <w:t xml:space="preserve"> FSW</w:t>
      </w:r>
      <w:r w:rsidR="007B18B7" w:rsidRPr="002058BE">
        <w:rPr>
          <w:rFonts w:cstheme="minorHAnsi"/>
          <w:color w:val="000000"/>
          <w:spacing w:val="-3"/>
          <w:sz w:val="22"/>
          <w:szCs w:val="22"/>
        </w:rPr>
        <w:t xml:space="preserve"> TI Project</w:t>
      </w:r>
      <w:r w:rsidRPr="002058BE">
        <w:rPr>
          <w:rFonts w:cstheme="minorHAnsi"/>
          <w:color w:val="000000"/>
          <w:spacing w:val="-3"/>
          <w:sz w:val="22"/>
          <w:szCs w:val="22"/>
        </w:rPr>
        <w:t>,</w:t>
      </w:r>
      <w:r w:rsidR="007B18B7" w:rsidRPr="002058BE">
        <w:rPr>
          <w:rFonts w:cstheme="minorHAnsi"/>
          <w:color w:val="000000"/>
          <w:spacing w:val="-3"/>
          <w:sz w:val="22"/>
          <w:szCs w:val="22"/>
        </w:rPr>
        <w:t xml:space="preserve"> outre</w:t>
      </w:r>
      <w:r w:rsidR="00B7260F" w:rsidRPr="002058BE">
        <w:rPr>
          <w:rFonts w:cstheme="minorHAnsi"/>
          <w:color w:val="000000"/>
          <w:spacing w:val="-3"/>
          <w:sz w:val="22"/>
          <w:szCs w:val="22"/>
        </w:rPr>
        <w:t>ach activity in core TI program</w:t>
      </w:r>
      <w:r w:rsidR="007B18B7" w:rsidRPr="002058BE">
        <w:rPr>
          <w:rFonts w:cstheme="minorHAnsi"/>
          <w:color w:val="000000"/>
          <w:spacing w:val="-3"/>
          <w:sz w:val="22"/>
          <w:szCs w:val="22"/>
        </w:rPr>
        <w:t xml:space="preserve"> is not compromise the age </w:t>
      </w:r>
      <w:r w:rsidR="00B7260F" w:rsidRPr="002058BE">
        <w:rPr>
          <w:rFonts w:cstheme="minorHAnsi"/>
          <w:color w:val="000000"/>
          <w:spacing w:val="-3"/>
          <w:sz w:val="22"/>
          <w:szCs w:val="22"/>
        </w:rPr>
        <w:t xml:space="preserve">and growth </w:t>
      </w:r>
      <w:r w:rsidR="007B18B7" w:rsidRPr="002058BE">
        <w:rPr>
          <w:rFonts w:cstheme="minorHAnsi"/>
          <w:color w:val="000000"/>
          <w:spacing w:val="-3"/>
          <w:sz w:val="22"/>
          <w:szCs w:val="22"/>
        </w:rPr>
        <w:t>of the proj</w:t>
      </w:r>
      <w:r w:rsidRPr="002058BE">
        <w:rPr>
          <w:rFonts w:cstheme="minorHAnsi"/>
          <w:color w:val="000000"/>
          <w:spacing w:val="-3"/>
          <w:sz w:val="22"/>
          <w:szCs w:val="22"/>
        </w:rPr>
        <w:t>e</w:t>
      </w:r>
      <w:r w:rsidR="007B18B7" w:rsidRPr="002058BE">
        <w:rPr>
          <w:rFonts w:cstheme="minorHAnsi"/>
          <w:color w:val="000000"/>
          <w:spacing w:val="-3"/>
          <w:sz w:val="22"/>
          <w:szCs w:val="22"/>
        </w:rPr>
        <w:t>ct.</w:t>
      </w:r>
      <w:r w:rsidR="007B18B7" w:rsidRPr="002058BE">
        <w:rPr>
          <w:rFonts w:cstheme="minorHAnsi"/>
          <w:color w:val="000000"/>
          <w:spacing w:val="-2"/>
          <w:sz w:val="22"/>
          <w:szCs w:val="22"/>
        </w:rPr>
        <w:t xml:space="preserve"> When </w:t>
      </w:r>
      <w:r w:rsidR="00672D42" w:rsidRPr="002058BE">
        <w:rPr>
          <w:rFonts w:cstheme="minorHAnsi"/>
          <w:color w:val="000000"/>
          <w:spacing w:val="-2"/>
          <w:sz w:val="22"/>
          <w:szCs w:val="22"/>
        </w:rPr>
        <w:t xml:space="preserve">Interact with </w:t>
      </w:r>
      <w:r w:rsidR="00B7260F" w:rsidRPr="002058BE">
        <w:rPr>
          <w:rFonts w:cstheme="minorHAnsi"/>
          <w:color w:val="000000"/>
          <w:spacing w:val="-2"/>
          <w:sz w:val="22"/>
          <w:szCs w:val="22"/>
        </w:rPr>
        <w:t xml:space="preserve">PE team </w:t>
      </w:r>
      <w:r w:rsidR="007B18B7" w:rsidRPr="002058BE">
        <w:rPr>
          <w:rFonts w:cstheme="minorHAnsi"/>
          <w:color w:val="000000"/>
          <w:spacing w:val="-2"/>
          <w:sz w:val="22"/>
          <w:szCs w:val="22"/>
        </w:rPr>
        <w:t xml:space="preserve">and </w:t>
      </w:r>
      <w:r w:rsidR="00672D42" w:rsidRPr="002058BE">
        <w:rPr>
          <w:rFonts w:cstheme="minorHAnsi"/>
          <w:color w:val="000000"/>
          <w:spacing w:val="-2"/>
          <w:sz w:val="22"/>
          <w:szCs w:val="22"/>
        </w:rPr>
        <w:t>ORWs</w:t>
      </w:r>
      <w:r w:rsidR="007B18B7" w:rsidRPr="002058BE">
        <w:rPr>
          <w:rFonts w:cstheme="minorHAnsi"/>
          <w:color w:val="000000"/>
          <w:spacing w:val="-2"/>
          <w:sz w:val="22"/>
          <w:szCs w:val="22"/>
        </w:rPr>
        <w:t>, the</w:t>
      </w:r>
      <w:r w:rsidR="00B7260F" w:rsidRPr="002058BE">
        <w:rPr>
          <w:rFonts w:cstheme="minorHAnsi"/>
          <w:color w:val="000000"/>
          <w:spacing w:val="-2"/>
          <w:sz w:val="22"/>
          <w:szCs w:val="22"/>
        </w:rPr>
        <w:t xml:space="preserve"> </w:t>
      </w:r>
      <w:r w:rsidR="002058BE" w:rsidRPr="002058BE">
        <w:rPr>
          <w:rFonts w:cstheme="minorHAnsi"/>
          <w:color w:val="000000"/>
          <w:spacing w:val="-2"/>
          <w:sz w:val="22"/>
          <w:szCs w:val="22"/>
        </w:rPr>
        <w:t>output</w:t>
      </w:r>
      <w:r w:rsidR="00B7260F" w:rsidRPr="002058BE">
        <w:rPr>
          <w:rFonts w:cstheme="minorHAnsi"/>
          <w:color w:val="000000"/>
          <w:spacing w:val="-2"/>
          <w:sz w:val="22"/>
          <w:szCs w:val="22"/>
        </w:rPr>
        <w:t xml:space="preserve"> of the o</w:t>
      </w:r>
      <w:r w:rsidR="007B18B7" w:rsidRPr="002058BE">
        <w:rPr>
          <w:rFonts w:cstheme="minorHAnsi"/>
          <w:color w:val="000000"/>
          <w:spacing w:val="-2"/>
          <w:sz w:val="22"/>
          <w:szCs w:val="22"/>
        </w:rPr>
        <w:t>utreach</w:t>
      </w:r>
      <w:r w:rsidR="00672D42" w:rsidRPr="002058BE">
        <w:rPr>
          <w:rFonts w:cstheme="minorHAnsi"/>
          <w:color w:val="000000"/>
          <w:spacing w:val="-2"/>
          <w:sz w:val="22"/>
          <w:szCs w:val="22"/>
        </w:rPr>
        <w:t xml:space="preserve"> activities </w:t>
      </w:r>
      <w:r w:rsidR="007B18B7" w:rsidRPr="002058BE">
        <w:rPr>
          <w:rFonts w:cstheme="minorHAnsi"/>
          <w:color w:val="000000"/>
          <w:spacing w:val="-2"/>
          <w:sz w:val="22"/>
          <w:szCs w:val="22"/>
        </w:rPr>
        <w:t>not</w:t>
      </w:r>
      <w:r w:rsidR="00672D42" w:rsidRPr="002058BE">
        <w:rPr>
          <w:rFonts w:cstheme="minorHAnsi"/>
          <w:color w:val="000000"/>
          <w:spacing w:val="-2"/>
          <w:sz w:val="22"/>
          <w:szCs w:val="22"/>
        </w:rPr>
        <w:t xml:space="preserve"> reflect </w:t>
      </w:r>
      <w:r w:rsidR="00B7260F" w:rsidRPr="002058BE">
        <w:rPr>
          <w:rFonts w:cstheme="minorHAnsi"/>
          <w:color w:val="000000"/>
          <w:spacing w:val="-2"/>
          <w:sz w:val="22"/>
          <w:szCs w:val="22"/>
        </w:rPr>
        <w:t xml:space="preserve">or heightens the achievements </w:t>
      </w:r>
      <w:r w:rsidR="00672D42" w:rsidRPr="002058BE">
        <w:rPr>
          <w:rFonts w:cstheme="minorHAnsi"/>
          <w:color w:val="000000"/>
          <w:spacing w:val="-2"/>
          <w:sz w:val="22"/>
          <w:szCs w:val="22"/>
        </w:rPr>
        <w:t>in the service uptake</w:t>
      </w:r>
      <w:r w:rsidR="007B18B7" w:rsidRPr="002058BE">
        <w:rPr>
          <w:rFonts w:cstheme="minorHAnsi"/>
          <w:color w:val="000000"/>
          <w:spacing w:val="-2"/>
          <w:sz w:val="22"/>
          <w:szCs w:val="22"/>
        </w:rPr>
        <w:t xml:space="preserve"> in the field</w:t>
      </w:r>
      <w:r w:rsidR="00672D42" w:rsidRPr="002058BE">
        <w:rPr>
          <w:rFonts w:cstheme="minorHAnsi"/>
          <w:color w:val="000000"/>
          <w:spacing w:val="-2"/>
          <w:sz w:val="22"/>
          <w:szCs w:val="22"/>
        </w:rPr>
        <w:t xml:space="preserve">. </w:t>
      </w:r>
      <w:r w:rsidR="00B7260F" w:rsidRPr="002058BE">
        <w:rPr>
          <w:rFonts w:cstheme="minorHAnsi"/>
          <w:color w:val="000000"/>
          <w:spacing w:val="-2"/>
          <w:sz w:val="22"/>
          <w:szCs w:val="22"/>
        </w:rPr>
        <w:t>O</w:t>
      </w:r>
      <w:r w:rsidR="00672D42" w:rsidRPr="002058BE">
        <w:rPr>
          <w:rFonts w:cstheme="minorHAnsi"/>
          <w:color w:val="000000"/>
          <w:spacing w:val="-2"/>
          <w:sz w:val="22"/>
          <w:szCs w:val="22"/>
        </w:rPr>
        <w:t>utreach plan</w:t>
      </w:r>
      <w:r w:rsidR="00B7260F" w:rsidRPr="002058BE">
        <w:rPr>
          <w:rFonts w:cstheme="minorHAnsi"/>
          <w:color w:val="000000"/>
          <w:spacing w:val="-2"/>
          <w:sz w:val="22"/>
          <w:szCs w:val="22"/>
        </w:rPr>
        <w:t xml:space="preserve"> is not reviewed properly with plans. Monitoring of </w:t>
      </w:r>
      <w:r w:rsidR="00672D42" w:rsidRPr="002058BE">
        <w:rPr>
          <w:rFonts w:cstheme="minorHAnsi"/>
          <w:color w:val="000000"/>
          <w:spacing w:val="-2"/>
          <w:sz w:val="22"/>
          <w:szCs w:val="22"/>
        </w:rPr>
        <w:t xml:space="preserve">outreach </w:t>
      </w:r>
      <w:r w:rsidR="00B7260F" w:rsidRPr="002058BE">
        <w:rPr>
          <w:rFonts w:cstheme="minorHAnsi"/>
          <w:color w:val="000000"/>
          <w:spacing w:val="-2"/>
          <w:sz w:val="22"/>
          <w:szCs w:val="22"/>
        </w:rPr>
        <w:t xml:space="preserve">is based on weekly / monthly review and analysis the entire team needs orientation and clarity on </w:t>
      </w:r>
      <w:r w:rsidR="00672D42" w:rsidRPr="002058BE">
        <w:rPr>
          <w:rFonts w:cstheme="minorHAnsi"/>
          <w:color w:val="000000"/>
          <w:spacing w:val="-3"/>
          <w:sz w:val="22"/>
          <w:szCs w:val="22"/>
        </w:rPr>
        <w:t>micro plan</w:t>
      </w:r>
      <w:r w:rsidR="00B7260F" w:rsidRPr="002058BE">
        <w:rPr>
          <w:rFonts w:cstheme="minorHAnsi"/>
          <w:color w:val="000000"/>
          <w:spacing w:val="-3"/>
          <w:sz w:val="22"/>
          <w:szCs w:val="22"/>
        </w:rPr>
        <w:t>. PLOP not done properly and tools found mismatch with other ORWs among the team. C</w:t>
      </w:r>
      <w:r w:rsidR="00672D42" w:rsidRPr="002058BE">
        <w:rPr>
          <w:rFonts w:cstheme="minorHAnsi"/>
          <w:color w:val="000000"/>
          <w:spacing w:val="-3"/>
          <w:sz w:val="22"/>
          <w:szCs w:val="22"/>
        </w:rPr>
        <w:t xml:space="preserve">larity </w:t>
      </w:r>
      <w:r w:rsidR="00B7260F" w:rsidRPr="002058BE">
        <w:rPr>
          <w:rFonts w:cstheme="minorHAnsi"/>
          <w:color w:val="000000"/>
          <w:spacing w:val="-3"/>
          <w:sz w:val="22"/>
          <w:szCs w:val="22"/>
        </w:rPr>
        <w:t xml:space="preserve">on </w:t>
      </w:r>
      <w:r w:rsidR="002058BE" w:rsidRPr="002058BE">
        <w:rPr>
          <w:rFonts w:cstheme="minorHAnsi"/>
          <w:color w:val="000000"/>
          <w:spacing w:val="-3"/>
          <w:sz w:val="22"/>
          <w:szCs w:val="22"/>
        </w:rPr>
        <w:t xml:space="preserve">Form- </w:t>
      </w:r>
      <w:r w:rsidR="00B7260F" w:rsidRPr="002058BE">
        <w:rPr>
          <w:rFonts w:cstheme="minorHAnsi"/>
          <w:color w:val="000000"/>
          <w:spacing w:val="-3"/>
          <w:sz w:val="22"/>
          <w:szCs w:val="22"/>
        </w:rPr>
        <w:t xml:space="preserve">B, C and C-1 </w:t>
      </w:r>
      <w:r w:rsidR="00672D42" w:rsidRPr="002058BE">
        <w:rPr>
          <w:rFonts w:cstheme="minorHAnsi"/>
          <w:color w:val="000000"/>
          <w:spacing w:val="-3"/>
          <w:sz w:val="22"/>
          <w:szCs w:val="22"/>
        </w:rPr>
        <w:t xml:space="preserve">to staff and </w:t>
      </w:r>
      <w:r w:rsidR="004A0B80" w:rsidRPr="002058BE">
        <w:rPr>
          <w:rFonts w:cstheme="minorHAnsi"/>
          <w:color w:val="000000"/>
          <w:spacing w:val="-3"/>
          <w:sz w:val="22"/>
          <w:szCs w:val="22"/>
        </w:rPr>
        <w:t>PEs are</w:t>
      </w:r>
      <w:r w:rsidR="007B18B7" w:rsidRPr="002058BE">
        <w:rPr>
          <w:rFonts w:cstheme="minorHAnsi"/>
          <w:color w:val="000000"/>
          <w:spacing w:val="-3"/>
          <w:sz w:val="22"/>
          <w:szCs w:val="22"/>
        </w:rPr>
        <w:t xml:space="preserve"> very low</w:t>
      </w:r>
      <w:r w:rsidRPr="002058BE">
        <w:rPr>
          <w:rFonts w:cstheme="minorHAnsi"/>
          <w:color w:val="000000"/>
          <w:spacing w:val="-3"/>
          <w:sz w:val="22"/>
          <w:szCs w:val="22"/>
        </w:rPr>
        <w:t>.</w:t>
      </w:r>
    </w:p>
    <w:p w:rsidR="002058BE" w:rsidRDefault="000B0D21" w:rsidP="002058BE">
      <w:pPr>
        <w:pStyle w:val="Default"/>
        <w:spacing w:line="360" w:lineRule="auto"/>
        <w:jc w:val="both"/>
        <w:rPr>
          <w:rFonts w:cstheme="minorHAnsi"/>
          <w:iCs/>
          <w:color w:val="000000"/>
          <w:spacing w:val="-3"/>
          <w:sz w:val="22"/>
          <w:szCs w:val="22"/>
        </w:rPr>
      </w:pPr>
      <w:r w:rsidRPr="00D84CF0">
        <w:rPr>
          <w:rFonts w:ascii="Times New Roman" w:hAnsi="Times New Roman"/>
          <w:iCs/>
          <w:color w:val="000000"/>
          <w:spacing w:val="-3"/>
        </w:rPr>
        <w:t xml:space="preserve">The project’s outreach </w:t>
      </w:r>
      <w:r w:rsidR="00F73C47">
        <w:rPr>
          <w:rFonts w:ascii="Times New Roman" w:hAnsi="Times New Roman"/>
          <w:iCs/>
          <w:color w:val="000000"/>
          <w:spacing w:val="-3"/>
        </w:rPr>
        <w:t>plan</w:t>
      </w:r>
      <w:r w:rsidRPr="00D84CF0">
        <w:rPr>
          <w:rFonts w:ascii="Times New Roman" w:hAnsi="Times New Roman"/>
          <w:iCs/>
          <w:color w:val="000000"/>
          <w:spacing w:val="-3"/>
        </w:rPr>
        <w:t xml:space="preserve"> to be strengthened as the evaluation team found gaps in their outreach</w:t>
      </w:r>
      <w:r w:rsidR="00F73C47">
        <w:rPr>
          <w:rFonts w:ascii="Times New Roman" w:hAnsi="Times New Roman"/>
          <w:iCs/>
          <w:color w:val="000000"/>
          <w:spacing w:val="-3"/>
        </w:rPr>
        <w:t xml:space="preserve"> plan</w:t>
      </w:r>
      <w:r w:rsidRPr="00D84CF0">
        <w:rPr>
          <w:rFonts w:ascii="Times New Roman" w:hAnsi="Times New Roman"/>
          <w:iCs/>
          <w:color w:val="000000"/>
          <w:spacing w:val="-3"/>
        </w:rPr>
        <w:t xml:space="preserve">. </w:t>
      </w:r>
      <w:r w:rsidR="001908CE" w:rsidRPr="00D84CF0">
        <w:rPr>
          <w:rFonts w:ascii="Times New Roman" w:hAnsi="Times New Roman"/>
          <w:iCs/>
          <w:color w:val="000000"/>
          <w:spacing w:val="-3"/>
        </w:rPr>
        <w:t xml:space="preserve">The </w:t>
      </w:r>
      <w:r w:rsidR="00196E2B" w:rsidRPr="002058BE">
        <w:rPr>
          <w:rFonts w:cstheme="minorHAnsi"/>
          <w:iCs/>
          <w:color w:val="000000"/>
          <w:spacing w:val="-3"/>
          <w:sz w:val="22"/>
          <w:szCs w:val="22"/>
        </w:rPr>
        <w:t>team needs</w:t>
      </w:r>
      <w:r w:rsidR="001908CE" w:rsidRPr="002058BE">
        <w:rPr>
          <w:rFonts w:cstheme="minorHAnsi"/>
          <w:iCs/>
          <w:color w:val="000000"/>
          <w:spacing w:val="-3"/>
          <w:sz w:val="22"/>
          <w:szCs w:val="22"/>
        </w:rPr>
        <w:t xml:space="preserve"> to improve their planning and monitoring method with quality feedback and documentation during their visits. </w:t>
      </w:r>
    </w:p>
    <w:p w:rsidR="00672D42" w:rsidRPr="00B76552" w:rsidRDefault="00672D42" w:rsidP="002058BE">
      <w:pPr>
        <w:pStyle w:val="Default"/>
        <w:spacing w:line="360" w:lineRule="auto"/>
        <w:jc w:val="both"/>
        <w:rPr>
          <w:rFonts w:cstheme="minorHAnsi"/>
          <w:b/>
          <w:color w:val="000000"/>
          <w:spacing w:val="-3"/>
          <w:sz w:val="28"/>
          <w:szCs w:val="28"/>
          <w:u w:val="single"/>
        </w:rPr>
      </w:pPr>
      <w:r w:rsidRPr="005F3B41">
        <w:rPr>
          <w:rFonts w:cstheme="minorHAnsi"/>
          <w:b/>
          <w:color w:val="000000"/>
          <w:spacing w:val="-3"/>
          <w:sz w:val="28"/>
          <w:szCs w:val="28"/>
          <w:u w:val="single"/>
        </w:rPr>
        <w:t xml:space="preserve">X. </w:t>
      </w:r>
      <w:proofErr w:type="gramStart"/>
      <w:r w:rsidRPr="005F3B41">
        <w:rPr>
          <w:rFonts w:cstheme="minorHAnsi"/>
          <w:b/>
          <w:color w:val="000000"/>
          <w:spacing w:val="-3"/>
          <w:sz w:val="28"/>
          <w:szCs w:val="28"/>
          <w:u w:val="single"/>
        </w:rPr>
        <w:t>Services</w:t>
      </w:r>
      <w:r w:rsidR="008D72D9">
        <w:rPr>
          <w:rFonts w:cstheme="minorHAnsi"/>
          <w:color w:val="000000"/>
          <w:spacing w:val="-2"/>
          <w:sz w:val="22"/>
          <w:szCs w:val="22"/>
        </w:rPr>
        <w:t>(</w:t>
      </w:r>
      <w:proofErr w:type="gramEnd"/>
      <w:r w:rsidRPr="002058BE">
        <w:rPr>
          <w:rFonts w:cstheme="minorHAnsi"/>
          <w:color w:val="000000"/>
          <w:spacing w:val="-2"/>
          <w:sz w:val="22"/>
          <w:szCs w:val="22"/>
        </w:rPr>
        <w:t>Overall service uptake in the project, quality of services and servi</w:t>
      </w:r>
      <w:r w:rsidR="0069106D" w:rsidRPr="002058BE">
        <w:rPr>
          <w:rFonts w:cstheme="minorHAnsi"/>
          <w:color w:val="000000"/>
          <w:spacing w:val="-2"/>
          <w:sz w:val="22"/>
          <w:szCs w:val="22"/>
        </w:rPr>
        <w:t xml:space="preserve">ce delivery, satisfactory level </w:t>
      </w:r>
      <w:r w:rsidRPr="002058BE">
        <w:rPr>
          <w:rFonts w:cstheme="minorHAnsi"/>
          <w:color w:val="000000"/>
          <w:spacing w:val="-2"/>
          <w:sz w:val="22"/>
          <w:szCs w:val="22"/>
        </w:rPr>
        <w:t>of</w:t>
      </w:r>
      <w:r w:rsidR="0069106D" w:rsidRPr="002058BE">
        <w:rPr>
          <w:rFonts w:cstheme="minorHAnsi"/>
          <w:color w:val="000000"/>
          <w:spacing w:val="-2"/>
          <w:sz w:val="22"/>
          <w:szCs w:val="22"/>
        </w:rPr>
        <w:t xml:space="preserve"> </w:t>
      </w:r>
      <w:r w:rsidRPr="002058BE">
        <w:rPr>
          <w:rFonts w:cstheme="minorHAnsi"/>
          <w:color w:val="000000"/>
          <w:spacing w:val="-3"/>
          <w:sz w:val="22"/>
          <w:szCs w:val="22"/>
        </w:rPr>
        <w:t>HRGs</w:t>
      </w:r>
      <w:r w:rsidR="008D72D9">
        <w:rPr>
          <w:rFonts w:cstheme="minorHAnsi"/>
          <w:color w:val="000000"/>
          <w:spacing w:val="-3"/>
          <w:sz w:val="22"/>
          <w:szCs w:val="22"/>
        </w:rPr>
        <w:t>)</w:t>
      </w:r>
      <w:r w:rsidRPr="002058BE">
        <w:rPr>
          <w:rFonts w:cstheme="minorHAnsi"/>
          <w:color w:val="000000"/>
          <w:spacing w:val="-3"/>
          <w:sz w:val="22"/>
          <w:szCs w:val="22"/>
        </w:rPr>
        <w:t xml:space="preserve"> </w:t>
      </w:r>
    </w:p>
    <w:p w:rsidR="00C271C7" w:rsidRPr="007A0E4C" w:rsidRDefault="00F63081" w:rsidP="007A0E4C">
      <w:pPr>
        <w:widowControl w:val="0"/>
        <w:autoSpaceDE w:val="0"/>
        <w:autoSpaceDN w:val="0"/>
        <w:adjustRightInd w:val="0"/>
        <w:spacing w:before="1" w:after="0" w:line="360" w:lineRule="auto"/>
        <w:jc w:val="both"/>
        <w:rPr>
          <w:rFonts w:cstheme="minorHAnsi"/>
          <w:iCs/>
          <w:color w:val="000000"/>
          <w:spacing w:val="-3"/>
        </w:rPr>
      </w:pPr>
      <w:r w:rsidRPr="002058BE">
        <w:rPr>
          <w:rFonts w:cstheme="minorHAnsi"/>
          <w:color w:val="000000"/>
          <w:spacing w:val="-3"/>
        </w:rPr>
        <w:t>J</w:t>
      </w:r>
      <w:r w:rsidR="002058BE" w:rsidRPr="002058BE">
        <w:rPr>
          <w:rFonts w:cstheme="minorHAnsi"/>
          <w:color w:val="000000"/>
          <w:spacing w:val="-3"/>
        </w:rPr>
        <w:t>AWAHAR -</w:t>
      </w:r>
      <w:r w:rsidRPr="002058BE">
        <w:rPr>
          <w:rFonts w:cstheme="minorHAnsi"/>
          <w:color w:val="000000"/>
          <w:spacing w:val="-3"/>
        </w:rPr>
        <w:t xml:space="preserve"> TI project </w:t>
      </w:r>
      <w:r w:rsidR="002058BE" w:rsidRPr="002058BE">
        <w:rPr>
          <w:rFonts w:cstheme="minorHAnsi"/>
          <w:color w:val="000000"/>
          <w:spacing w:val="-3"/>
        </w:rPr>
        <w:t xml:space="preserve">contracted to </w:t>
      </w:r>
      <w:r w:rsidRPr="002058BE">
        <w:rPr>
          <w:rFonts w:cstheme="minorHAnsi"/>
          <w:color w:val="000000"/>
          <w:spacing w:val="-3"/>
        </w:rPr>
        <w:t>cover wide</w:t>
      </w:r>
      <w:r w:rsidR="002058BE" w:rsidRPr="002058BE">
        <w:rPr>
          <w:rFonts w:cstheme="minorHAnsi"/>
          <w:color w:val="000000"/>
          <w:spacing w:val="-3"/>
        </w:rPr>
        <w:t xml:space="preserve"> area in</w:t>
      </w:r>
      <w:r w:rsidRPr="002058BE">
        <w:rPr>
          <w:rFonts w:cstheme="minorHAnsi"/>
          <w:color w:val="000000"/>
          <w:spacing w:val="-3"/>
        </w:rPr>
        <w:t xml:space="preserve"> </w:t>
      </w:r>
      <w:proofErr w:type="spellStart"/>
      <w:r w:rsidR="009B4B13" w:rsidRPr="002058BE">
        <w:rPr>
          <w:rFonts w:cstheme="minorHAnsi"/>
          <w:color w:val="000000"/>
          <w:spacing w:val="-3"/>
        </w:rPr>
        <w:t>Alapuzha</w:t>
      </w:r>
      <w:proofErr w:type="spellEnd"/>
      <w:r w:rsidR="009B4B13" w:rsidRPr="002058BE">
        <w:rPr>
          <w:rFonts w:cstheme="minorHAnsi"/>
          <w:color w:val="000000"/>
          <w:spacing w:val="-3"/>
        </w:rPr>
        <w:t xml:space="preserve"> district</w:t>
      </w:r>
      <w:r w:rsidR="008D72D9">
        <w:rPr>
          <w:rFonts w:cstheme="minorHAnsi"/>
          <w:color w:val="000000"/>
          <w:spacing w:val="-3"/>
        </w:rPr>
        <w:t>.</w:t>
      </w:r>
      <w:r w:rsidRPr="002058BE">
        <w:rPr>
          <w:rFonts w:cstheme="minorHAnsi"/>
          <w:color w:val="000000"/>
          <w:spacing w:val="-3"/>
        </w:rPr>
        <w:t xml:space="preserve"> T</w:t>
      </w:r>
      <w:r w:rsidR="00C271C7" w:rsidRPr="002058BE">
        <w:rPr>
          <w:rFonts w:cstheme="minorHAnsi"/>
          <w:iCs/>
          <w:color w:val="000000"/>
          <w:spacing w:val="-3"/>
        </w:rPr>
        <w:t xml:space="preserve">he service uptake of </w:t>
      </w:r>
      <w:r w:rsidR="002058BE" w:rsidRPr="002058BE">
        <w:rPr>
          <w:rFonts w:cstheme="minorHAnsi"/>
          <w:iCs/>
          <w:color w:val="000000"/>
          <w:spacing w:val="-3"/>
        </w:rPr>
        <w:t xml:space="preserve">project found </w:t>
      </w:r>
      <w:r w:rsidR="00C271C7" w:rsidRPr="002058BE">
        <w:rPr>
          <w:rFonts w:cstheme="minorHAnsi"/>
          <w:iCs/>
          <w:color w:val="000000"/>
          <w:spacing w:val="-3"/>
        </w:rPr>
        <w:t>satisfactory</w:t>
      </w:r>
      <w:r w:rsidR="00B76552">
        <w:rPr>
          <w:rFonts w:cstheme="minorHAnsi"/>
          <w:iCs/>
          <w:color w:val="000000"/>
          <w:spacing w:val="-3"/>
        </w:rPr>
        <w:t xml:space="preserve"> among HRGs interacted during the evaluation</w:t>
      </w:r>
      <w:r w:rsidR="002058BE" w:rsidRPr="002058BE">
        <w:rPr>
          <w:rFonts w:cstheme="minorHAnsi"/>
          <w:iCs/>
          <w:color w:val="000000"/>
          <w:spacing w:val="-3"/>
        </w:rPr>
        <w:t xml:space="preserve">. HRGs articulated during the FGD show the acceptance of TI among FSWs. </w:t>
      </w:r>
      <w:r w:rsidR="00C271C7" w:rsidRPr="002058BE">
        <w:rPr>
          <w:rFonts w:cstheme="minorHAnsi"/>
          <w:iCs/>
          <w:color w:val="000000"/>
          <w:spacing w:val="-3"/>
        </w:rPr>
        <w:t xml:space="preserve">the </w:t>
      </w:r>
      <w:r w:rsidR="002058BE" w:rsidRPr="002058BE">
        <w:rPr>
          <w:rFonts w:cstheme="minorHAnsi"/>
          <w:iCs/>
          <w:color w:val="000000"/>
          <w:spacing w:val="-3"/>
        </w:rPr>
        <w:t xml:space="preserve">interacted </w:t>
      </w:r>
      <w:r w:rsidR="00C271C7" w:rsidRPr="002058BE">
        <w:rPr>
          <w:rFonts w:cstheme="minorHAnsi"/>
          <w:iCs/>
          <w:color w:val="000000"/>
          <w:spacing w:val="-3"/>
        </w:rPr>
        <w:t>service providers are also aware of their presence</w:t>
      </w:r>
      <w:r w:rsidR="002058BE" w:rsidRPr="002058BE">
        <w:rPr>
          <w:rFonts w:cstheme="minorHAnsi"/>
          <w:iCs/>
          <w:color w:val="000000"/>
          <w:spacing w:val="-3"/>
        </w:rPr>
        <w:t xml:space="preserve"> in the intervention</w:t>
      </w:r>
      <w:r w:rsidR="00C271C7" w:rsidRPr="002058BE">
        <w:rPr>
          <w:rFonts w:cstheme="minorHAnsi"/>
          <w:iCs/>
          <w:color w:val="000000"/>
          <w:spacing w:val="-3"/>
        </w:rPr>
        <w:t>. The</w:t>
      </w:r>
      <w:r w:rsidR="002058BE" w:rsidRPr="002058BE">
        <w:rPr>
          <w:rFonts w:cstheme="minorHAnsi"/>
          <w:iCs/>
          <w:color w:val="000000"/>
          <w:spacing w:val="-3"/>
        </w:rPr>
        <w:t xml:space="preserve"> team visited</w:t>
      </w:r>
      <w:r w:rsidR="00535E3F" w:rsidRPr="002058BE">
        <w:rPr>
          <w:rFonts w:cstheme="minorHAnsi"/>
          <w:iCs/>
          <w:color w:val="000000"/>
          <w:spacing w:val="-3"/>
        </w:rPr>
        <w:t xml:space="preserve"> ICTC, STI Clinic</w:t>
      </w:r>
      <w:r w:rsidR="00A255D0" w:rsidRPr="002058BE">
        <w:rPr>
          <w:rFonts w:cstheme="minorHAnsi"/>
          <w:iCs/>
          <w:color w:val="000000"/>
          <w:spacing w:val="-3"/>
        </w:rPr>
        <w:t xml:space="preserve"> as part of evaluation</w:t>
      </w:r>
      <w:r w:rsidRPr="002058BE">
        <w:rPr>
          <w:rFonts w:cstheme="minorHAnsi"/>
          <w:iCs/>
          <w:color w:val="000000"/>
          <w:spacing w:val="-3"/>
        </w:rPr>
        <w:t>,</w:t>
      </w:r>
      <w:r w:rsidR="00A255D0" w:rsidRPr="002058BE">
        <w:rPr>
          <w:rFonts w:cstheme="minorHAnsi"/>
          <w:iCs/>
          <w:color w:val="000000"/>
          <w:spacing w:val="-3"/>
        </w:rPr>
        <w:t xml:space="preserve"> they</w:t>
      </w:r>
      <w:r w:rsidR="00C271C7" w:rsidRPr="002058BE">
        <w:rPr>
          <w:rFonts w:cstheme="minorHAnsi"/>
          <w:iCs/>
          <w:color w:val="000000"/>
          <w:spacing w:val="-3"/>
        </w:rPr>
        <w:t xml:space="preserve"> informed about </w:t>
      </w:r>
      <w:r w:rsidR="00110AAD" w:rsidRPr="002058BE">
        <w:rPr>
          <w:rFonts w:cstheme="minorHAnsi"/>
          <w:iCs/>
          <w:color w:val="000000"/>
          <w:spacing w:val="-3"/>
        </w:rPr>
        <w:t xml:space="preserve">the regular visit from the project office and referrals done by them. </w:t>
      </w:r>
      <w:r w:rsidR="00A255D0" w:rsidRPr="007A0E4C">
        <w:rPr>
          <w:rFonts w:cstheme="minorHAnsi"/>
          <w:iCs/>
          <w:color w:val="000000"/>
          <w:spacing w:val="-3"/>
        </w:rPr>
        <w:t xml:space="preserve">Project established a </w:t>
      </w:r>
      <w:r w:rsidR="002058BE" w:rsidRPr="007A0E4C">
        <w:rPr>
          <w:rFonts w:cstheme="minorHAnsi"/>
          <w:iCs/>
          <w:color w:val="000000"/>
          <w:spacing w:val="-3"/>
        </w:rPr>
        <w:t xml:space="preserve">close </w:t>
      </w:r>
      <w:r w:rsidR="00A255D0" w:rsidRPr="007A0E4C">
        <w:rPr>
          <w:rFonts w:cstheme="minorHAnsi"/>
          <w:iCs/>
          <w:color w:val="000000"/>
          <w:spacing w:val="-3"/>
        </w:rPr>
        <w:t>re</w:t>
      </w:r>
      <w:r w:rsidR="002058BE" w:rsidRPr="007A0E4C">
        <w:rPr>
          <w:rFonts w:cstheme="minorHAnsi"/>
          <w:iCs/>
          <w:color w:val="000000"/>
          <w:spacing w:val="-3"/>
        </w:rPr>
        <w:t>lationship with Linked /</w:t>
      </w:r>
      <w:proofErr w:type="spellStart"/>
      <w:r w:rsidR="00A255D0" w:rsidRPr="007A0E4C">
        <w:rPr>
          <w:rFonts w:cstheme="minorHAnsi"/>
          <w:iCs/>
          <w:color w:val="000000"/>
          <w:spacing w:val="-3"/>
        </w:rPr>
        <w:t>ferral</w:t>
      </w:r>
      <w:proofErr w:type="spellEnd"/>
      <w:r w:rsidR="00110AAD" w:rsidRPr="007A0E4C">
        <w:rPr>
          <w:rFonts w:cstheme="minorHAnsi"/>
          <w:iCs/>
          <w:color w:val="000000"/>
          <w:spacing w:val="-3"/>
        </w:rPr>
        <w:t xml:space="preserve"> </w:t>
      </w:r>
      <w:r w:rsidR="002058BE" w:rsidRPr="007A0E4C">
        <w:rPr>
          <w:rFonts w:cstheme="minorHAnsi"/>
          <w:iCs/>
          <w:color w:val="000000"/>
          <w:spacing w:val="-3"/>
        </w:rPr>
        <w:t>centers. T</w:t>
      </w:r>
      <w:r w:rsidR="00D141A1" w:rsidRPr="007A0E4C">
        <w:rPr>
          <w:rFonts w:cstheme="minorHAnsi"/>
          <w:iCs/>
          <w:color w:val="000000"/>
          <w:spacing w:val="-3"/>
        </w:rPr>
        <w:t xml:space="preserve">he feasibility of, ICTC, STI Clinic </w:t>
      </w:r>
      <w:r w:rsidR="00110AAD" w:rsidRPr="007A0E4C">
        <w:rPr>
          <w:rFonts w:cstheme="minorHAnsi"/>
          <w:iCs/>
          <w:color w:val="000000"/>
          <w:spacing w:val="-3"/>
        </w:rPr>
        <w:t>and document</w:t>
      </w:r>
      <w:r w:rsidR="002058BE" w:rsidRPr="007A0E4C">
        <w:rPr>
          <w:rFonts w:cstheme="minorHAnsi"/>
          <w:iCs/>
          <w:color w:val="000000"/>
          <w:spacing w:val="-3"/>
        </w:rPr>
        <w:t xml:space="preserve">s, </w:t>
      </w:r>
      <w:r w:rsidR="00110AAD" w:rsidRPr="007A0E4C">
        <w:rPr>
          <w:rFonts w:cstheme="minorHAnsi"/>
          <w:iCs/>
          <w:color w:val="000000"/>
          <w:spacing w:val="-3"/>
        </w:rPr>
        <w:t xml:space="preserve">the referral slips </w:t>
      </w:r>
      <w:r w:rsidR="002058BE" w:rsidRPr="007A0E4C">
        <w:rPr>
          <w:rFonts w:cstheme="minorHAnsi"/>
          <w:iCs/>
          <w:color w:val="000000"/>
          <w:spacing w:val="-3"/>
        </w:rPr>
        <w:t xml:space="preserve">kept </w:t>
      </w:r>
      <w:r w:rsidR="00110AAD" w:rsidRPr="007A0E4C">
        <w:rPr>
          <w:rFonts w:cstheme="minorHAnsi"/>
          <w:iCs/>
          <w:color w:val="000000"/>
          <w:spacing w:val="-3"/>
        </w:rPr>
        <w:t>with the centre’s signature and seal.</w:t>
      </w:r>
      <w:r w:rsidR="0060075B" w:rsidRPr="007A0E4C">
        <w:rPr>
          <w:rFonts w:cstheme="minorHAnsi"/>
          <w:iCs/>
          <w:color w:val="000000"/>
          <w:spacing w:val="-3"/>
        </w:rPr>
        <w:t xml:space="preserve"> </w:t>
      </w:r>
    </w:p>
    <w:p w:rsidR="007A0E4C" w:rsidRPr="007A0E4C" w:rsidRDefault="00672D42" w:rsidP="007A0E4C">
      <w:pPr>
        <w:widowControl w:val="0"/>
        <w:autoSpaceDE w:val="0"/>
        <w:autoSpaceDN w:val="0"/>
        <w:adjustRightInd w:val="0"/>
        <w:spacing w:before="264" w:after="0" w:line="360" w:lineRule="auto"/>
        <w:jc w:val="both"/>
        <w:rPr>
          <w:rFonts w:cstheme="minorHAnsi"/>
          <w:color w:val="000000"/>
          <w:spacing w:val="-3"/>
        </w:rPr>
      </w:pPr>
      <w:r w:rsidRPr="000869D7">
        <w:rPr>
          <w:rFonts w:cstheme="minorHAnsi"/>
          <w:b/>
          <w:color w:val="000000"/>
          <w:spacing w:val="-3"/>
          <w:u w:val="single"/>
        </w:rPr>
        <w:t xml:space="preserve">XI. Community </w:t>
      </w:r>
      <w:r w:rsidR="00EE748A" w:rsidRPr="000869D7">
        <w:rPr>
          <w:rFonts w:cstheme="minorHAnsi"/>
          <w:b/>
          <w:color w:val="000000"/>
          <w:spacing w:val="-3"/>
          <w:u w:val="single"/>
        </w:rPr>
        <w:t>involvement</w:t>
      </w:r>
      <w:proofErr w:type="gramStart"/>
      <w:r w:rsidR="00EE748A" w:rsidRPr="000869D7">
        <w:rPr>
          <w:rFonts w:cstheme="minorHAnsi"/>
          <w:b/>
          <w:color w:val="000000"/>
          <w:spacing w:val="-3"/>
          <w:u w:val="single"/>
        </w:rPr>
        <w:t>.</w:t>
      </w:r>
      <w:r w:rsidR="00B76552" w:rsidRPr="000869D7">
        <w:rPr>
          <w:rFonts w:cstheme="minorHAnsi"/>
          <w:b/>
          <w:color w:val="000000"/>
          <w:spacing w:val="-3"/>
          <w:u w:val="single"/>
        </w:rPr>
        <w:t>(</w:t>
      </w:r>
      <w:proofErr w:type="gramEnd"/>
      <w:r w:rsidRPr="000869D7">
        <w:rPr>
          <w:rFonts w:cstheme="minorHAnsi"/>
          <w:color w:val="000000"/>
          <w:spacing w:val="-2"/>
          <w:u w:val="single"/>
        </w:rPr>
        <w:t>How the TI has positioned the community participation in the TI, role of community</w:t>
      </w:r>
      <w:r w:rsidRPr="007A0E4C">
        <w:rPr>
          <w:rFonts w:cstheme="minorHAnsi"/>
          <w:color w:val="000000"/>
          <w:spacing w:val="-2"/>
        </w:rPr>
        <w:t xml:space="preserve"> </w:t>
      </w:r>
      <w:r w:rsidRPr="007A0E4C">
        <w:rPr>
          <w:rFonts w:cstheme="minorHAnsi"/>
          <w:color w:val="000000"/>
          <w:spacing w:val="-2"/>
        </w:rPr>
        <w:lastRenderedPageBreak/>
        <w:t xml:space="preserve">in planning, </w:t>
      </w:r>
      <w:r w:rsidRPr="007A0E4C">
        <w:rPr>
          <w:rFonts w:cstheme="minorHAnsi"/>
          <w:color w:val="000000"/>
          <w:spacing w:val="-3"/>
        </w:rPr>
        <w:t>implementation, Advocacy, monitoring etc</w:t>
      </w:r>
      <w:r w:rsidR="00B76552" w:rsidRPr="007A0E4C">
        <w:rPr>
          <w:rFonts w:cstheme="minorHAnsi"/>
          <w:color w:val="000000"/>
          <w:spacing w:val="-3"/>
        </w:rPr>
        <w:t>)</w:t>
      </w:r>
    </w:p>
    <w:p w:rsidR="007A0E4C" w:rsidRPr="007A0E4C" w:rsidRDefault="007A0E4C" w:rsidP="007A0E4C">
      <w:pPr>
        <w:pStyle w:val="Default"/>
        <w:spacing w:line="360" w:lineRule="auto"/>
        <w:jc w:val="both"/>
        <w:rPr>
          <w:rFonts w:cstheme="minorHAnsi"/>
          <w:b/>
          <w:sz w:val="22"/>
          <w:szCs w:val="22"/>
          <w:u w:val="single"/>
        </w:rPr>
      </w:pPr>
    </w:p>
    <w:p w:rsidR="007A0E4C" w:rsidRPr="000869D7" w:rsidRDefault="007A0E4C" w:rsidP="007A0E4C">
      <w:pPr>
        <w:pStyle w:val="Default"/>
        <w:spacing w:line="360" w:lineRule="auto"/>
        <w:jc w:val="both"/>
        <w:rPr>
          <w:rFonts w:cstheme="minorHAnsi"/>
          <w:sz w:val="22"/>
          <w:szCs w:val="22"/>
        </w:rPr>
      </w:pPr>
      <w:r w:rsidRPr="007A0E4C">
        <w:rPr>
          <w:rFonts w:cstheme="minorHAnsi"/>
          <w:sz w:val="22"/>
          <w:szCs w:val="22"/>
        </w:rPr>
        <w:t xml:space="preserve">FSW community participation in project activity is through CBO memberships, PEs and few members in the </w:t>
      </w:r>
      <w:r w:rsidRPr="000869D7">
        <w:rPr>
          <w:rFonts w:cstheme="minorHAnsi"/>
          <w:sz w:val="22"/>
          <w:szCs w:val="22"/>
        </w:rPr>
        <w:t xml:space="preserve">different community committees. CBO membership is observed good but need to accommodate new members too. </w:t>
      </w:r>
      <w:proofErr w:type="gramStart"/>
      <w:r w:rsidRPr="000869D7">
        <w:rPr>
          <w:rFonts w:cstheme="minorHAnsi"/>
          <w:sz w:val="22"/>
          <w:szCs w:val="22"/>
        </w:rPr>
        <w:t>the</w:t>
      </w:r>
      <w:proofErr w:type="gramEnd"/>
      <w:r w:rsidRPr="000869D7">
        <w:rPr>
          <w:rFonts w:cstheme="minorHAnsi"/>
          <w:sz w:val="22"/>
          <w:szCs w:val="22"/>
        </w:rPr>
        <w:t xml:space="preserve"> process for considering community’s views in program planning is still very minimum. NGO’s technical support to the CBO should be strengthening to the overall development of community as well as CBO. The community team initiates few programs independently but it is limited. </w:t>
      </w:r>
    </w:p>
    <w:p w:rsidR="007A0E4C" w:rsidRPr="000869D7" w:rsidRDefault="007A0E4C" w:rsidP="007A0E4C">
      <w:pPr>
        <w:pStyle w:val="Default"/>
        <w:spacing w:line="360" w:lineRule="auto"/>
        <w:jc w:val="both"/>
        <w:rPr>
          <w:rFonts w:cstheme="minorHAnsi"/>
          <w:sz w:val="22"/>
          <w:szCs w:val="22"/>
        </w:rPr>
      </w:pPr>
    </w:p>
    <w:p w:rsidR="007A0E4C" w:rsidRPr="000869D7" w:rsidRDefault="007A0E4C" w:rsidP="007A0E4C">
      <w:pPr>
        <w:pStyle w:val="Default"/>
        <w:spacing w:line="360" w:lineRule="auto"/>
        <w:jc w:val="both"/>
        <w:rPr>
          <w:rFonts w:cstheme="minorHAnsi"/>
          <w:iCs/>
          <w:color w:val="000000"/>
          <w:spacing w:val="-3"/>
          <w:sz w:val="22"/>
          <w:szCs w:val="22"/>
        </w:rPr>
      </w:pPr>
      <w:r w:rsidRPr="000869D7">
        <w:rPr>
          <w:rFonts w:cstheme="minorHAnsi"/>
          <w:sz w:val="22"/>
          <w:szCs w:val="22"/>
        </w:rPr>
        <w:t xml:space="preserve">The PE s involvement in program delivery is visible through format –B and DIC meeting, Most of the community committees are not meeting regularly to achieve its objectives.  As an NGO completed its ten year in the TI should be re-structured its community participation in all program components. </w:t>
      </w:r>
      <w:r w:rsidRPr="000869D7">
        <w:rPr>
          <w:rFonts w:cstheme="minorHAnsi"/>
          <w:iCs/>
          <w:color w:val="000000"/>
          <w:spacing w:val="-3"/>
          <w:sz w:val="22"/>
          <w:szCs w:val="22"/>
        </w:rPr>
        <w:t xml:space="preserve">PEs is found to be implementing the project activities after obtaining the community opinion. Communities have also informed about getting sort of government services. </w:t>
      </w:r>
    </w:p>
    <w:p w:rsidR="007A0E4C" w:rsidRPr="000869D7" w:rsidRDefault="007A0E4C" w:rsidP="007A0E4C">
      <w:pPr>
        <w:pStyle w:val="Default"/>
        <w:spacing w:line="360" w:lineRule="auto"/>
        <w:jc w:val="both"/>
        <w:rPr>
          <w:rFonts w:cstheme="minorHAnsi"/>
          <w:sz w:val="22"/>
          <w:szCs w:val="22"/>
        </w:rPr>
      </w:pPr>
    </w:p>
    <w:p w:rsidR="007A0E4C" w:rsidRPr="000869D7" w:rsidRDefault="007A0E4C" w:rsidP="007A0E4C">
      <w:pPr>
        <w:pStyle w:val="Default"/>
        <w:spacing w:line="360" w:lineRule="auto"/>
        <w:jc w:val="both"/>
        <w:rPr>
          <w:rFonts w:cstheme="minorHAnsi"/>
          <w:b/>
          <w:sz w:val="22"/>
          <w:szCs w:val="22"/>
          <w:u w:val="single"/>
        </w:rPr>
      </w:pPr>
      <w:r w:rsidRPr="000869D7">
        <w:rPr>
          <w:rFonts w:cstheme="minorHAnsi"/>
          <w:b/>
          <w:sz w:val="22"/>
          <w:szCs w:val="22"/>
          <w:u w:val="single"/>
        </w:rPr>
        <w:t>CBO</w:t>
      </w:r>
    </w:p>
    <w:p w:rsidR="00DE07B6" w:rsidRPr="000869D7" w:rsidRDefault="007A0E4C" w:rsidP="00793924">
      <w:pPr>
        <w:spacing w:line="360" w:lineRule="auto"/>
        <w:jc w:val="both"/>
        <w:rPr>
          <w:rFonts w:cstheme="minorHAnsi"/>
        </w:rPr>
      </w:pPr>
      <w:r w:rsidRPr="000869D7">
        <w:rPr>
          <w:rFonts w:cstheme="minorHAnsi"/>
        </w:rPr>
        <w:t xml:space="preserve"> </w:t>
      </w:r>
      <w:proofErr w:type="gramStart"/>
      <w:r w:rsidRPr="000869D7">
        <w:rPr>
          <w:rFonts w:cstheme="minorHAnsi"/>
        </w:rPr>
        <w:t>“</w:t>
      </w:r>
      <w:r w:rsidRPr="000869D7">
        <w:rPr>
          <w:rFonts w:ascii="Calibri" w:eastAsia="Times New Roman" w:hAnsi="Calibri" w:cs="Calibri"/>
        </w:rPr>
        <w:t xml:space="preserve"> </w:t>
      </w:r>
      <w:proofErr w:type="spellStart"/>
      <w:r w:rsidRPr="000869D7">
        <w:rPr>
          <w:rFonts w:ascii="Calibri" w:eastAsia="Times New Roman" w:hAnsi="Calibri" w:cs="Calibri"/>
          <w:b/>
        </w:rPr>
        <w:t>Swanthanatheeram</w:t>
      </w:r>
      <w:proofErr w:type="spellEnd"/>
      <w:proofErr w:type="gramEnd"/>
      <w:r w:rsidRPr="000869D7">
        <w:rPr>
          <w:rFonts w:cstheme="minorHAnsi"/>
          <w:b/>
        </w:rPr>
        <w:t>”</w:t>
      </w:r>
      <w:r w:rsidRPr="000869D7">
        <w:rPr>
          <w:rFonts w:ascii="Calibri" w:eastAsia="Times New Roman" w:hAnsi="Calibri" w:cs="Calibri"/>
        </w:rPr>
        <w:t xml:space="preserve"> </w:t>
      </w:r>
      <w:r w:rsidRPr="000869D7">
        <w:rPr>
          <w:rFonts w:cstheme="minorHAnsi"/>
        </w:rPr>
        <w:t xml:space="preserve">the CBO formed and registered in 2007 and operates </w:t>
      </w:r>
      <w:r w:rsidRPr="000869D7">
        <w:rPr>
          <w:rFonts w:ascii="Calibri" w:eastAsia="Times New Roman" w:hAnsi="Calibri" w:cs="Calibri"/>
        </w:rPr>
        <w:t xml:space="preserve">2 bank accounts in two nationalized banks and secretary and treasurer are assigned for operating bank tractions. One account is exclusively for the small scale savings called </w:t>
      </w:r>
      <w:r w:rsidRPr="000869D7">
        <w:rPr>
          <w:rFonts w:ascii="Calibri" w:eastAsia="Times New Roman" w:hAnsi="Calibri" w:cs="Calibri"/>
          <w:b/>
        </w:rPr>
        <w:t>“CHITTY”.</w:t>
      </w:r>
      <w:r w:rsidRPr="000869D7">
        <w:rPr>
          <w:rFonts w:cstheme="minorHAnsi"/>
        </w:rPr>
        <w:t xml:space="preserve">  </w:t>
      </w:r>
      <w:r w:rsidRPr="000869D7">
        <w:rPr>
          <w:rFonts w:ascii="Calibri" w:eastAsia="Times New Roman" w:hAnsi="Calibri" w:cs="Calibri"/>
        </w:rPr>
        <w:t xml:space="preserve">The governing body of </w:t>
      </w:r>
      <w:proofErr w:type="spellStart"/>
      <w:r w:rsidRPr="000869D7">
        <w:rPr>
          <w:rFonts w:ascii="Calibri" w:eastAsia="Times New Roman" w:hAnsi="Calibri" w:cs="Calibri"/>
        </w:rPr>
        <w:t>santhwanatheeram</w:t>
      </w:r>
      <w:proofErr w:type="spellEnd"/>
      <w:r w:rsidRPr="000869D7">
        <w:rPr>
          <w:rFonts w:ascii="Calibri" w:eastAsia="Times New Roman" w:hAnsi="Calibri" w:cs="Calibri"/>
        </w:rPr>
        <w:t xml:space="preserve"> consists of 11 executives of which 5 are being elected through election.</w:t>
      </w:r>
      <w:r w:rsidRPr="000869D7">
        <w:rPr>
          <w:rFonts w:cstheme="minorHAnsi"/>
        </w:rPr>
        <w:t xml:space="preserve"> </w:t>
      </w:r>
      <w:r w:rsidRPr="000869D7">
        <w:rPr>
          <w:rFonts w:ascii="Calibri" w:eastAsia="Times New Roman" w:hAnsi="Calibri" w:cs="Calibri"/>
        </w:rPr>
        <w:t>The executive body consists of 5 office bearers and six nominated executive members.</w:t>
      </w:r>
      <w:r w:rsidRPr="000869D7">
        <w:rPr>
          <w:rFonts w:cstheme="minorHAnsi"/>
        </w:rPr>
        <w:t xml:space="preserve"> </w:t>
      </w:r>
      <w:r w:rsidRPr="000869D7">
        <w:rPr>
          <w:rFonts w:ascii="Calibri" w:eastAsia="Times New Roman" w:hAnsi="Calibri" w:cs="Calibri"/>
        </w:rPr>
        <w:t>The CBO was formed with only nine members and presently a membership of 991</w:t>
      </w:r>
      <w:r w:rsidRPr="000869D7">
        <w:rPr>
          <w:rFonts w:cstheme="minorHAnsi"/>
        </w:rPr>
        <w:t xml:space="preserve"> but it’s not visible in activities. </w:t>
      </w:r>
    </w:p>
    <w:p w:rsidR="00672D42" w:rsidRPr="000869D7" w:rsidRDefault="00672D42" w:rsidP="008D72D9">
      <w:pPr>
        <w:widowControl w:val="0"/>
        <w:autoSpaceDE w:val="0"/>
        <w:autoSpaceDN w:val="0"/>
        <w:adjustRightInd w:val="0"/>
        <w:spacing w:before="8" w:after="0" w:line="276" w:lineRule="exact"/>
        <w:jc w:val="both"/>
        <w:rPr>
          <w:rFonts w:cstheme="minorHAnsi"/>
          <w:b/>
          <w:color w:val="000000"/>
          <w:spacing w:val="-3"/>
          <w:sz w:val="24"/>
          <w:szCs w:val="24"/>
          <w:u w:val="single"/>
        </w:rPr>
      </w:pPr>
      <w:r w:rsidRPr="000869D7">
        <w:rPr>
          <w:rFonts w:cstheme="minorHAnsi"/>
          <w:b/>
          <w:color w:val="000000"/>
          <w:spacing w:val="-3"/>
          <w:sz w:val="24"/>
          <w:szCs w:val="24"/>
          <w:u w:val="single"/>
        </w:rPr>
        <w:t xml:space="preserve">XII. Commodities </w:t>
      </w:r>
    </w:p>
    <w:p w:rsidR="00793924" w:rsidRPr="000869D7" w:rsidRDefault="00793924" w:rsidP="00793924">
      <w:pPr>
        <w:spacing w:line="360" w:lineRule="auto"/>
        <w:rPr>
          <w:rFonts w:ascii="Calibri" w:eastAsia="Times New Roman" w:hAnsi="Calibri" w:cs="Calibri"/>
          <w:b/>
          <w:sz w:val="20"/>
          <w:szCs w:val="20"/>
        </w:rPr>
      </w:pPr>
      <w:r w:rsidRPr="000869D7">
        <w:rPr>
          <w:rFonts w:ascii="Calibri" w:eastAsia="Times New Roman" w:hAnsi="Calibri" w:cs="Calibri"/>
          <w:b/>
          <w:sz w:val="20"/>
          <w:szCs w:val="20"/>
        </w:rPr>
        <w:t>Condom Programming:</w:t>
      </w:r>
    </w:p>
    <w:p w:rsidR="00793924" w:rsidRPr="000869D7" w:rsidRDefault="00793924" w:rsidP="00793924">
      <w:pPr>
        <w:spacing w:line="360" w:lineRule="auto"/>
        <w:rPr>
          <w:rFonts w:ascii="Calibri" w:eastAsia="Times New Roman" w:hAnsi="Calibri" w:cs="Calibri"/>
          <w:b/>
          <w:sz w:val="20"/>
          <w:szCs w:val="20"/>
          <w:u w:val="single"/>
        </w:rPr>
      </w:pPr>
      <w:r w:rsidRPr="000869D7">
        <w:rPr>
          <w:rFonts w:ascii="Calibri" w:eastAsia="Times New Roman" w:hAnsi="Calibri" w:cs="Calibri"/>
          <w:sz w:val="20"/>
          <w:szCs w:val="20"/>
        </w:rPr>
        <w:t xml:space="preserve">Condom programming is one of the major components of the project. For the effective condom program and for ensuring the availability, accessibility and to ensure the correct and consistent usage of condoms, the project is supplying free, social marketing (Direct and indirect distribution) </w:t>
      </w:r>
      <w:r w:rsidRPr="000869D7">
        <w:rPr>
          <w:rFonts w:cstheme="minorHAnsi"/>
          <w:sz w:val="20"/>
          <w:szCs w:val="20"/>
        </w:rPr>
        <w:t xml:space="preserve"> </w:t>
      </w:r>
    </w:p>
    <w:p w:rsidR="00793924" w:rsidRPr="000869D7" w:rsidRDefault="00793924" w:rsidP="00793924">
      <w:pPr>
        <w:spacing w:line="360" w:lineRule="auto"/>
        <w:rPr>
          <w:rFonts w:ascii="Calibri" w:eastAsia="Times New Roman" w:hAnsi="Calibri" w:cs="Calibri"/>
          <w:b/>
          <w:sz w:val="20"/>
          <w:szCs w:val="20"/>
        </w:rPr>
      </w:pPr>
      <w:r w:rsidRPr="000869D7">
        <w:rPr>
          <w:rFonts w:ascii="Calibri" w:eastAsia="Times New Roman" w:hAnsi="Calibri" w:cs="Calibri"/>
          <w:b/>
          <w:sz w:val="20"/>
          <w:szCs w:val="20"/>
        </w:rPr>
        <w:t>Condom</w:t>
      </w:r>
      <w:r w:rsidRPr="000869D7">
        <w:rPr>
          <w:rFonts w:cstheme="minorHAnsi"/>
          <w:b/>
          <w:sz w:val="20"/>
          <w:szCs w:val="20"/>
        </w:rPr>
        <w:t xml:space="preserve"> distribution</w:t>
      </w:r>
      <w:r w:rsidRPr="000869D7">
        <w:rPr>
          <w:rFonts w:ascii="Calibri" w:eastAsia="Times New Roman" w:hAnsi="Calibri" w:cs="Calibri"/>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2"/>
        <w:gridCol w:w="1485"/>
        <w:gridCol w:w="1767"/>
        <w:gridCol w:w="1755"/>
        <w:gridCol w:w="1497"/>
      </w:tblGrid>
      <w:tr w:rsidR="00793924" w:rsidRPr="000869D7" w:rsidTr="00DD7589">
        <w:trPr>
          <w:trHeight w:val="320"/>
        </w:trPr>
        <w:tc>
          <w:tcPr>
            <w:tcW w:w="3252" w:type="dxa"/>
            <w:vMerge w:val="restart"/>
          </w:tcPr>
          <w:p w:rsidR="00793924" w:rsidRPr="000869D7" w:rsidRDefault="00793924" w:rsidP="00DD7589">
            <w:pPr>
              <w:spacing w:line="360" w:lineRule="auto"/>
              <w:rPr>
                <w:rFonts w:ascii="Calibri" w:eastAsia="Times New Roman" w:hAnsi="Calibri" w:cs="Calibri"/>
                <w:b/>
                <w:sz w:val="20"/>
                <w:szCs w:val="20"/>
              </w:rPr>
            </w:pPr>
            <w:r w:rsidRPr="000869D7">
              <w:rPr>
                <w:rFonts w:ascii="Calibri" w:eastAsia="Times New Roman" w:hAnsi="Calibri" w:cs="Calibri"/>
                <w:b/>
                <w:sz w:val="20"/>
                <w:szCs w:val="20"/>
              </w:rPr>
              <w:t>REQUIREMENT</w:t>
            </w:r>
          </w:p>
          <w:p w:rsidR="00793924" w:rsidRPr="000869D7" w:rsidRDefault="00793924" w:rsidP="00DD7589">
            <w:pPr>
              <w:spacing w:line="360" w:lineRule="auto"/>
              <w:rPr>
                <w:rFonts w:cstheme="minorHAnsi"/>
                <w:b/>
                <w:sz w:val="20"/>
                <w:szCs w:val="20"/>
              </w:rPr>
            </w:pPr>
          </w:p>
          <w:p w:rsidR="00793924" w:rsidRPr="000869D7" w:rsidRDefault="00793924" w:rsidP="00DD7589">
            <w:pPr>
              <w:spacing w:line="360" w:lineRule="auto"/>
              <w:rPr>
                <w:rFonts w:ascii="Calibri" w:eastAsia="Times New Roman" w:hAnsi="Calibri" w:cs="Calibri"/>
                <w:b/>
                <w:sz w:val="20"/>
                <w:szCs w:val="20"/>
              </w:rPr>
            </w:pPr>
            <w:r w:rsidRPr="000869D7">
              <w:rPr>
                <w:rFonts w:ascii="Calibri" w:eastAsia="Times New Roman" w:hAnsi="Calibri" w:cs="Calibri"/>
                <w:b/>
                <w:sz w:val="20"/>
                <w:szCs w:val="20"/>
              </w:rPr>
              <w:lastRenderedPageBreak/>
              <w:t>110063</w:t>
            </w:r>
          </w:p>
        </w:tc>
        <w:tc>
          <w:tcPr>
            <w:tcW w:w="3252" w:type="dxa"/>
            <w:gridSpan w:val="2"/>
          </w:tcPr>
          <w:p w:rsidR="00793924" w:rsidRPr="000869D7" w:rsidRDefault="00793924" w:rsidP="00DD7589">
            <w:pPr>
              <w:spacing w:line="360" w:lineRule="auto"/>
              <w:rPr>
                <w:rFonts w:ascii="Calibri" w:eastAsia="Times New Roman" w:hAnsi="Calibri" w:cs="Calibri"/>
                <w:b/>
                <w:sz w:val="20"/>
                <w:szCs w:val="20"/>
              </w:rPr>
            </w:pPr>
            <w:r w:rsidRPr="000869D7">
              <w:rPr>
                <w:rFonts w:ascii="Calibri" w:eastAsia="Times New Roman" w:hAnsi="Calibri" w:cs="Calibri"/>
                <w:b/>
                <w:sz w:val="20"/>
                <w:szCs w:val="20"/>
              </w:rPr>
              <w:lastRenderedPageBreak/>
              <w:t>DISTRIBUTION</w:t>
            </w:r>
          </w:p>
        </w:tc>
        <w:tc>
          <w:tcPr>
            <w:tcW w:w="1755" w:type="dxa"/>
            <w:vMerge w:val="restart"/>
          </w:tcPr>
          <w:p w:rsidR="00793924" w:rsidRPr="000869D7" w:rsidRDefault="00793924" w:rsidP="00DD7589">
            <w:pPr>
              <w:spacing w:line="360" w:lineRule="auto"/>
              <w:rPr>
                <w:rFonts w:ascii="Calibri" w:eastAsia="Times New Roman" w:hAnsi="Calibri" w:cs="Calibri"/>
                <w:b/>
                <w:sz w:val="20"/>
                <w:szCs w:val="20"/>
              </w:rPr>
            </w:pPr>
            <w:r w:rsidRPr="000869D7">
              <w:rPr>
                <w:rFonts w:ascii="Calibri" w:eastAsia="Times New Roman" w:hAnsi="Calibri" w:cs="Calibri"/>
                <w:b/>
                <w:sz w:val="20"/>
                <w:szCs w:val="20"/>
              </w:rPr>
              <w:t>TOTAL</w:t>
            </w:r>
          </w:p>
          <w:p w:rsidR="00793924" w:rsidRPr="000869D7" w:rsidRDefault="00793924" w:rsidP="00DD7589">
            <w:pPr>
              <w:spacing w:line="360" w:lineRule="auto"/>
              <w:rPr>
                <w:rFonts w:cstheme="minorHAnsi"/>
                <w:b/>
                <w:sz w:val="20"/>
                <w:szCs w:val="20"/>
              </w:rPr>
            </w:pPr>
          </w:p>
          <w:p w:rsidR="00793924" w:rsidRPr="000869D7" w:rsidRDefault="00793924" w:rsidP="00DD7589">
            <w:pPr>
              <w:spacing w:line="360" w:lineRule="auto"/>
              <w:rPr>
                <w:rFonts w:ascii="Calibri" w:eastAsia="Times New Roman" w:hAnsi="Calibri" w:cs="Calibri"/>
                <w:b/>
                <w:sz w:val="20"/>
                <w:szCs w:val="20"/>
              </w:rPr>
            </w:pPr>
            <w:r w:rsidRPr="000869D7">
              <w:rPr>
                <w:rFonts w:ascii="Calibri" w:eastAsia="Times New Roman" w:hAnsi="Calibri" w:cs="Calibri"/>
                <w:b/>
                <w:sz w:val="20"/>
                <w:szCs w:val="20"/>
              </w:rPr>
              <w:lastRenderedPageBreak/>
              <w:t>103804</w:t>
            </w:r>
          </w:p>
        </w:tc>
        <w:tc>
          <w:tcPr>
            <w:tcW w:w="1497" w:type="dxa"/>
            <w:vMerge w:val="restart"/>
          </w:tcPr>
          <w:p w:rsidR="00793924" w:rsidRPr="000869D7" w:rsidRDefault="00793924" w:rsidP="00DD7589">
            <w:pPr>
              <w:rPr>
                <w:rFonts w:ascii="Calibri" w:eastAsia="Times New Roman" w:hAnsi="Calibri" w:cs="Calibri"/>
                <w:b/>
                <w:sz w:val="20"/>
                <w:szCs w:val="20"/>
              </w:rPr>
            </w:pPr>
            <w:r w:rsidRPr="000869D7">
              <w:rPr>
                <w:rFonts w:ascii="Calibri" w:eastAsia="Times New Roman" w:hAnsi="Calibri" w:cs="Calibri"/>
                <w:b/>
                <w:sz w:val="20"/>
                <w:szCs w:val="20"/>
              </w:rPr>
              <w:lastRenderedPageBreak/>
              <w:t>%</w:t>
            </w:r>
          </w:p>
          <w:p w:rsidR="00793924" w:rsidRPr="000869D7" w:rsidRDefault="00793924" w:rsidP="00DD7589">
            <w:pPr>
              <w:rPr>
                <w:rFonts w:ascii="Calibri" w:eastAsia="Times New Roman" w:hAnsi="Calibri" w:cs="Calibri"/>
                <w:b/>
                <w:sz w:val="20"/>
                <w:szCs w:val="20"/>
              </w:rPr>
            </w:pPr>
          </w:p>
          <w:p w:rsidR="00793924" w:rsidRPr="000869D7" w:rsidRDefault="00793924" w:rsidP="00DD7589">
            <w:pPr>
              <w:spacing w:line="360" w:lineRule="auto"/>
              <w:rPr>
                <w:rFonts w:ascii="Calibri" w:eastAsia="Times New Roman" w:hAnsi="Calibri" w:cs="Calibri"/>
                <w:b/>
                <w:sz w:val="20"/>
                <w:szCs w:val="20"/>
              </w:rPr>
            </w:pPr>
            <w:r w:rsidRPr="000869D7">
              <w:rPr>
                <w:rFonts w:ascii="Calibri" w:eastAsia="Times New Roman" w:hAnsi="Calibri" w:cs="Calibri"/>
                <w:b/>
                <w:sz w:val="20"/>
                <w:szCs w:val="20"/>
              </w:rPr>
              <w:lastRenderedPageBreak/>
              <w:t>94%</w:t>
            </w:r>
          </w:p>
        </w:tc>
      </w:tr>
      <w:tr w:rsidR="00793924" w:rsidRPr="000869D7" w:rsidTr="00DD7589">
        <w:trPr>
          <w:trHeight w:val="375"/>
        </w:trPr>
        <w:tc>
          <w:tcPr>
            <w:tcW w:w="3252" w:type="dxa"/>
            <w:vMerge/>
          </w:tcPr>
          <w:p w:rsidR="00793924" w:rsidRPr="000869D7" w:rsidRDefault="00793924" w:rsidP="00DD7589">
            <w:pPr>
              <w:spacing w:line="360" w:lineRule="auto"/>
              <w:rPr>
                <w:rFonts w:ascii="Calibri" w:eastAsia="Times New Roman" w:hAnsi="Calibri" w:cs="Calibri"/>
                <w:b/>
                <w:sz w:val="20"/>
                <w:szCs w:val="20"/>
              </w:rPr>
            </w:pPr>
          </w:p>
        </w:tc>
        <w:tc>
          <w:tcPr>
            <w:tcW w:w="1485" w:type="dxa"/>
          </w:tcPr>
          <w:p w:rsidR="00793924" w:rsidRPr="000869D7" w:rsidRDefault="00793924" w:rsidP="00DD7589">
            <w:pPr>
              <w:spacing w:line="360" w:lineRule="auto"/>
              <w:rPr>
                <w:rFonts w:ascii="Calibri" w:eastAsia="Times New Roman" w:hAnsi="Calibri" w:cs="Calibri"/>
                <w:b/>
                <w:sz w:val="20"/>
                <w:szCs w:val="20"/>
              </w:rPr>
            </w:pPr>
            <w:r w:rsidRPr="000869D7">
              <w:rPr>
                <w:rFonts w:ascii="Calibri" w:eastAsia="Times New Roman" w:hAnsi="Calibri" w:cs="Calibri"/>
                <w:b/>
                <w:sz w:val="20"/>
                <w:szCs w:val="20"/>
              </w:rPr>
              <w:t>FREE</w:t>
            </w:r>
          </w:p>
        </w:tc>
        <w:tc>
          <w:tcPr>
            <w:tcW w:w="1767" w:type="dxa"/>
          </w:tcPr>
          <w:p w:rsidR="00793924" w:rsidRPr="000869D7" w:rsidRDefault="00793924" w:rsidP="00DD7589">
            <w:pPr>
              <w:spacing w:line="360" w:lineRule="auto"/>
              <w:rPr>
                <w:rFonts w:ascii="Calibri" w:eastAsia="Times New Roman" w:hAnsi="Calibri" w:cs="Calibri"/>
                <w:b/>
                <w:sz w:val="20"/>
                <w:szCs w:val="20"/>
              </w:rPr>
            </w:pPr>
            <w:r w:rsidRPr="000869D7">
              <w:rPr>
                <w:rFonts w:ascii="Calibri" w:eastAsia="Times New Roman" w:hAnsi="Calibri" w:cs="Calibri"/>
                <w:b/>
                <w:sz w:val="20"/>
                <w:szCs w:val="20"/>
              </w:rPr>
              <w:t>SM</w:t>
            </w:r>
          </w:p>
        </w:tc>
        <w:tc>
          <w:tcPr>
            <w:tcW w:w="1755" w:type="dxa"/>
            <w:vMerge/>
          </w:tcPr>
          <w:p w:rsidR="00793924" w:rsidRPr="000869D7" w:rsidRDefault="00793924" w:rsidP="00DD7589">
            <w:pPr>
              <w:spacing w:line="360" w:lineRule="auto"/>
              <w:rPr>
                <w:rFonts w:ascii="Calibri" w:eastAsia="Times New Roman" w:hAnsi="Calibri" w:cs="Calibri"/>
                <w:b/>
                <w:sz w:val="20"/>
                <w:szCs w:val="20"/>
              </w:rPr>
            </w:pPr>
          </w:p>
        </w:tc>
        <w:tc>
          <w:tcPr>
            <w:tcW w:w="1497" w:type="dxa"/>
            <w:vMerge/>
          </w:tcPr>
          <w:p w:rsidR="00793924" w:rsidRPr="000869D7" w:rsidRDefault="00793924" w:rsidP="00DD7589">
            <w:pPr>
              <w:spacing w:line="360" w:lineRule="auto"/>
              <w:rPr>
                <w:rFonts w:ascii="Calibri" w:eastAsia="Times New Roman" w:hAnsi="Calibri" w:cs="Calibri"/>
                <w:b/>
                <w:sz w:val="20"/>
                <w:szCs w:val="20"/>
              </w:rPr>
            </w:pPr>
          </w:p>
        </w:tc>
      </w:tr>
      <w:tr w:rsidR="00793924" w:rsidRPr="000869D7" w:rsidTr="00793924">
        <w:trPr>
          <w:trHeight w:val="372"/>
        </w:trPr>
        <w:tc>
          <w:tcPr>
            <w:tcW w:w="3252" w:type="dxa"/>
            <w:vMerge/>
          </w:tcPr>
          <w:p w:rsidR="00793924" w:rsidRPr="000869D7" w:rsidRDefault="00793924" w:rsidP="00DD7589">
            <w:pPr>
              <w:spacing w:line="360" w:lineRule="auto"/>
              <w:rPr>
                <w:rFonts w:ascii="Calibri" w:eastAsia="Times New Roman" w:hAnsi="Calibri" w:cs="Calibri"/>
                <w:b/>
                <w:sz w:val="20"/>
                <w:szCs w:val="20"/>
              </w:rPr>
            </w:pPr>
          </w:p>
        </w:tc>
        <w:tc>
          <w:tcPr>
            <w:tcW w:w="1485" w:type="dxa"/>
          </w:tcPr>
          <w:p w:rsidR="00793924" w:rsidRPr="000869D7" w:rsidRDefault="00793924" w:rsidP="00DD7589">
            <w:pPr>
              <w:spacing w:line="360" w:lineRule="auto"/>
              <w:rPr>
                <w:rFonts w:ascii="Calibri" w:eastAsia="Times New Roman" w:hAnsi="Calibri" w:cs="Calibri"/>
                <w:b/>
                <w:sz w:val="20"/>
                <w:szCs w:val="20"/>
              </w:rPr>
            </w:pPr>
            <w:r w:rsidRPr="000869D7">
              <w:rPr>
                <w:rFonts w:ascii="Calibri" w:eastAsia="Times New Roman" w:hAnsi="Calibri" w:cs="Calibri"/>
                <w:b/>
                <w:sz w:val="20"/>
                <w:szCs w:val="20"/>
              </w:rPr>
              <w:t>85257</w:t>
            </w:r>
          </w:p>
        </w:tc>
        <w:tc>
          <w:tcPr>
            <w:tcW w:w="1767" w:type="dxa"/>
          </w:tcPr>
          <w:p w:rsidR="00793924" w:rsidRPr="000869D7" w:rsidRDefault="00793924" w:rsidP="00DD7589">
            <w:pPr>
              <w:spacing w:line="360" w:lineRule="auto"/>
              <w:rPr>
                <w:rFonts w:ascii="Calibri" w:eastAsia="Times New Roman" w:hAnsi="Calibri" w:cs="Calibri"/>
                <w:b/>
                <w:sz w:val="20"/>
                <w:szCs w:val="20"/>
              </w:rPr>
            </w:pPr>
            <w:r w:rsidRPr="000869D7">
              <w:rPr>
                <w:rFonts w:ascii="Calibri" w:eastAsia="Times New Roman" w:hAnsi="Calibri" w:cs="Calibri"/>
                <w:b/>
                <w:sz w:val="20"/>
                <w:szCs w:val="20"/>
              </w:rPr>
              <w:t>18547</w:t>
            </w:r>
          </w:p>
        </w:tc>
        <w:tc>
          <w:tcPr>
            <w:tcW w:w="1755" w:type="dxa"/>
            <w:vMerge/>
          </w:tcPr>
          <w:p w:rsidR="00793924" w:rsidRPr="000869D7" w:rsidRDefault="00793924" w:rsidP="00DD7589">
            <w:pPr>
              <w:spacing w:line="360" w:lineRule="auto"/>
              <w:rPr>
                <w:rFonts w:ascii="Calibri" w:eastAsia="Times New Roman" w:hAnsi="Calibri" w:cs="Calibri"/>
                <w:b/>
                <w:sz w:val="20"/>
                <w:szCs w:val="20"/>
              </w:rPr>
            </w:pPr>
          </w:p>
        </w:tc>
        <w:tc>
          <w:tcPr>
            <w:tcW w:w="1497" w:type="dxa"/>
            <w:vMerge/>
          </w:tcPr>
          <w:p w:rsidR="00793924" w:rsidRPr="000869D7" w:rsidRDefault="00793924" w:rsidP="00DD7589">
            <w:pPr>
              <w:spacing w:line="360" w:lineRule="auto"/>
              <w:rPr>
                <w:rFonts w:ascii="Calibri" w:eastAsia="Times New Roman" w:hAnsi="Calibri" w:cs="Calibri"/>
                <w:b/>
                <w:sz w:val="20"/>
                <w:szCs w:val="20"/>
              </w:rPr>
            </w:pPr>
          </w:p>
        </w:tc>
      </w:tr>
    </w:tbl>
    <w:p w:rsidR="00793924" w:rsidRPr="000869D7" w:rsidRDefault="00CF0C4A" w:rsidP="00793924">
      <w:pPr>
        <w:spacing w:line="360" w:lineRule="auto"/>
        <w:rPr>
          <w:rFonts w:cstheme="minorHAnsi"/>
          <w:iCs/>
          <w:color w:val="000000"/>
          <w:spacing w:val="-3"/>
        </w:rPr>
      </w:pPr>
      <w:r w:rsidRPr="000869D7">
        <w:rPr>
          <w:rFonts w:cstheme="minorHAnsi"/>
          <w:iCs/>
          <w:color w:val="000000"/>
          <w:spacing w:val="-3"/>
        </w:rPr>
        <w:lastRenderedPageBreak/>
        <w:t xml:space="preserve">Project periodically </w:t>
      </w:r>
      <w:r w:rsidR="007A0E4C" w:rsidRPr="000869D7">
        <w:rPr>
          <w:rFonts w:cstheme="minorHAnsi"/>
          <w:iCs/>
          <w:color w:val="000000"/>
          <w:spacing w:val="-3"/>
        </w:rPr>
        <w:t>conducts</w:t>
      </w:r>
      <w:r w:rsidRPr="000869D7">
        <w:rPr>
          <w:rFonts w:cstheme="minorHAnsi"/>
          <w:iCs/>
          <w:color w:val="000000"/>
          <w:spacing w:val="-3"/>
        </w:rPr>
        <w:t xml:space="preserve"> the</w:t>
      </w:r>
      <w:r w:rsidR="00B01C05" w:rsidRPr="000869D7">
        <w:rPr>
          <w:rFonts w:cstheme="minorHAnsi"/>
          <w:iCs/>
          <w:color w:val="000000"/>
          <w:spacing w:val="-3"/>
        </w:rPr>
        <w:t xml:space="preserve"> condom </w:t>
      </w:r>
      <w:r w:rsidR="007A0E4C" w:rsidRPr="000869D7">
        <w:rPr>
          <w:rFonts w:cstheme="minorHAnsi"/>
          <w:iCs/>
          <w:color w:val="000000"/>
          <w:spacing w:val="-3"/>
        </w:rPr>
        <w:t xml:space="preserve">demand </w:t>
      </w:r>
      <w:r w:rsidR="00B01C05" w:rsidRPr="000869D7">
        <w:rPr>
          <w:rFonts w:cstheme="minorHAnsi"/>
          <w:iCs/>
          <w:color w:val="000000"/>
          <w:spacing w:val="-3"/>
        </w:rPr>
        <w:t xml:space="preserve">analysis for avoiding the gap between demand and supply. </w:t>
      </w:r>
    </w:p>
    <w:p w:rsidR="00672D42" w:rsidRPr="000869D7" w:rsidRDefault="00672D42" w:rsidP="00793924">
      <w:pPr>
        <w:spacing w:line="360" w:lineRule="auto"/>
        <w:rPr>
          <w:rFonts w:cstheme="minorHAnsi"/>
          <w:iCs/>
          <w:color w:val="000000"/>
          <w:spacing w:val="-3"/>
        </w:rPr>
      </w:pPr>
      <w:r w:rsidRPr="000869D7">
        <w:rPr>
          <w:rFonts w:cstheme="minorHAnsi"/>
          <w:b/>
          <w:color w:val="000000"/>
          <w:spacing w:val="-3"/>
        </w:rPr>
        <w:t xml:space="preserve">XIII. Enabling environment </w:t>
      </w:r>
    </w:p>
    <w:p w:rsidR="00793924" w:rsidRPr="000869D7" w:rsidRDefault="00793924" w:rsidP="00793924">
      <w:pPr>
        <w:spacing w:line="360" w:lineRule="auto"/>
        <w:jc w:val="both"/>
        <w:rPr>
          <w:rFonts w:ascii="Calibri" w:eastAsia="Times New Roman" w:hAnsi="Calibri" w:cs="Calibri"/>
          <w:b/>
        </w:rPr>
      </w:pPr>
      <w:r w:rsidRPr="000869D7">
        <w:rPr>
          <w:rFonts w:ascii="Calibri" w:eastAsia="Times New Roman" w:hAnsi="Calibri" w:cs="Calibri"/>
          <w:b/>
        </w:rPr>
        <w:t>Networking and advocacy programs:</w:t>
      </w:r>
    </w:p>
    <w:p w:rsidR="00793924" w:rsidRPr="000869D7" w:rsidRDefault="00793924" w:rsidP="00793924">
      <w:pPr>
        <w:spacing w:line="360" w:lineRule="auto"/>
        <w:jc w:val="both"/>
        <w:rPr>
          <w:rFonts w:cstheme="minorHAnsi"/>
        </w:rPr>
      </w:pPr>
      <w:r w:rsidRPr="000869D7">
        <w:rPr>
          <w:rFonts w:ascii="Calibri" w:eastAsia="Times New Roman" w:hAnsi="Calibri" w:cs="Calibri"/>
        </w:rPr>
        <w:t>The project conducted ne</w:t>
      </w:r>
      <w:r w:rsidRPr="000869D7">
        <w:rPr>
          <w:rFonts w:cstheme="minorHAnsi"/>
        </w:rPr>
        <w:t>tworking and advocacy programs</w:t>
      </w:r>
      <w:r w:rsidRPr="000869D7">
        <w:rPr>
          <w:rFonts w:ascii="Calibri" w:eastAsia="Times New Roman" w:hAnsi="Calibri" w:cs="Calibri"/>
        </w:rPr>
        <w:t xml:space="preserve"> with the existing power structure includes health care, Police, NGO’s etc.  During the AIDS day campaign, the project could gain support from Rotary club,</w:t>
      </w:r>
      <w:r w:rsidRPr="000869D7">
        <w:rPr>
          <w:rFonts w:cstheme="minorHAnsi"/>
        </w:rPr>
        <w:t xml:space="preserve"> </w:t>
      </w:r>
      <w:r w:rsidRPr="000869D7">
        <w:rPr>
          <w:rFonts w:ascii="Calibri" w:eastAsia="Times New Roman" w:hAnsi="Calibri" w:cs="Calibri"/>
        </w:rPr>
        <w:t xml:space="preserve">railway office at </w:t>
      </w:r>
      <w:proofErr w:type="spellStart"/>
      <w:r w:rsidRPr="000869D7">
        <w:rPr>
          <w:rFonts w:ascii="Calibri" w:eastAsia="Times New Roman" w:hAnsi="Calibri" w:cs="Calibri"/>
        </w:rPr>
        <w:t>Alappuzha</w:t>
      </w:r>
      <w:proofErr w:type="spellEnd"/>
      <w:r w:rsidRPr="000869D7">
        <w:rPr>
          <w:rFonts w:ascii="Calibri" w:eastAsia="Times New Roman" w:hAnsi="Calibri" w:cs="Calibri"/>
        </w:rPr>
        <w:t xml:space="preserve"> etc. </w:t>
      </w:r>
      <w:r w:rsidRPr="000869D7">
        <w:rPr>
          <w:rFonts w:cstheme="minorHAnsi"/>
        </w:rPr>
        <w:t xml:space="preserve"> </w:t>
      </w:r>
    </w:p>
    <w:p w:rsidR="00793924" w:rsidRPr="000869D7" w:rsidRDefault="00793924" w:rsidP="00793924">
      <w:pPr>
        <w:spacing w:line="360" w:lineRule="auto"/>
        <w:jc w:val="both"/>
        <w:rPr>
          <w:rFonts w:cstheme="minorHAnsi"/>
        </w:rPr>
      </w:pPr>
      <w:r w:rsidRPr="000869D7">
        <w:rPr>
          <w:rFonts w:cstheme="minorHAnsi"/>
          <w:highlight w:val="yellow"/>
        </w:rPr>
        <w:t>The evaluation team strongly suggests re-structuring the advocacy policy and programs in the limelight of</w:t>
      </w:r>
      <w:r w:rsidRPr="000869D7">
        <w:rPr>
          <w:rFonts w:ascii="Calibri" w:eastAsia="Times New Roman" w:hAnsi="Calibri" w:cs="Calibri"/>
          <w:highlight w:val="yellow"/>
        </w:rPr>
        <w:t xml:space="preserve"> </w:t>
      </w:r>
      <w:r w:rsidRPr="000869D7">
        <w:rPr>
          <w:rFonts w:cstheme="minorHAnsi"/>
          <w:highlight w:val="yellow"/>
        </w:rPr>
        <w:t>issues aroused from local population leads to the friction at DIC and Office</w:t>
      </w:r>
      <w:r w:rsidRPr="000869D7">
        <w:rPr>
          <w:rFonts w:cstheme="minorHAnsi"/>
        </w:rPr>
        <w:t xml:space="preserve">. </w:t>
      </w:r>
      <w:r w:rsidRPr="000869D7">
        <w:rPr>
          <w:rFonts w:ascii="Calibri" w:eastAsia="Times New Roman" w:hAnsi="Calibri" w:cs="Calibri"/>
        </w:rPr>
        <w:t xml:space="preserve">              </w:t>
      </w:r>
    </w:p>
    <w:p w:rsidR="000E75D8" w:rsidRPr="000869D7" w:rsidRDefault="00793924" w:rsidP="00793924">
      <w:pPr>
        <w:widowControl w:val="0"/>
        <w:tabs>
          <w:tab w:val="left" w:pos="1584"/>
        </w:tabs>
        <w:autoSpaceDE w:val="0"/>
        <w:autoSpaceDN w:val="0"/>
        <w:adjustRightInd w:val="0"/>
        <w:spacing w:after="0" w:line="280" w:lineRule="exact"/>
        <w:jc w:val="both"/>
        <w:rPr>
          <w:rFonts w:cstheme="minorHAnsi"/>
        </w:rPr>
      </w:pPr>
      <w:r w:rsidRPr="000869D7">
        <w:rPr>
          <w:rFonts w:cstheme="minorHAnsi"/>
        </w:rPr>
        <w:t>The project needs to</w:t>
      </w:r>
      <w:r w:rsidR="000E75D8" w:rsidRPr="000869D7">
        <w:rPr>
          <w:rFonts w:cstheme="minorHAnsi"/>
        </w:rPr>
        <w:t xml:space="preserve"> keep verifiable </w:t>
      </w:r>
      <w:r w:rsidRPr="000869D7">
        <w:rPr>
          <w:rFonts w:cstheme="minorHAnsi"/>
        </w:rPr>
        <w:t xml:space="preserve">reports and </w:t>
      </w:r>
      <w:r w:rsidR="000E75D8" w:rsidRPr="000869D7">
        <w:rPr>
          <w:rFonts w:cstheme="minorHAnsi"/>
        </w:rPr>
        <w:t xml:space="preserve">documentation </w:t>
      </w:r>
      <w:r w:rsidRPr="000869D7">
        <w:rPr>
          <w:rFonts w:cstheme="minorHAnsi"/>
        </w:rPr>
        <w:t>towards the advocacy and networking programs.</w:t>
      </w:r>
    </w:p>
    <w:p w:rsidR="00793924" w:rsidRPr="000869D7" w:rsidRDefault="00793924" w:rsidP="00793924">
      <w:pPr>
        <w:widowControl w:val="0"/>
        <w:tabs>
          <w:tab w:val="left" w:pos="1584"/>
        </w:tabs>
        <w:autoSpaceDE w:val="0"/>
        <w:autoSpaceDN w:val="0"/>
        <w:adjustRightInd w:val="0"/>
        <w:spacing w:after="0" w:line="280" w:lineRule="exact"/>
        <w:jc w:val="both"/>
        <w:rPr>
          <w:rFonts w:cstheme="minorHAnsi"/>
          <w:color w:val="000000"/>
          <w:spacing w:val="-4"/>
        </w:rPr>
      </w:pPr>
    </w:p>
    <w:p w:rsidR="00672D42" w:rsidRPr="000869D7" w:rsidRDefault="00672D42" w:rsidP="008D72D9">
      <w:pPr>
        <w:widowControl w:val="0"/>
        <w:autoSpaceDE w:val="0"/>
        <w:autoSpaceDN w:val="0"/>
        <w:adjustRightInd w:val="0"/>
        <w:spacing w:after="0" w:line="260" w:lineRule="exact"/>
        <w:jc w:val="both"/>
        <w:rPr>
          <w:rFonts w:cstheme="minorHAnsi"/>
          <w:b/>
          <w:color w:val="000000"/>
          <w:spacing w:val="-5"/>
        </w:rPr>
      </w:pPr>
      <w:r w:rsidRPr="000869D7">
        <w:rPr>
          <w:rFonts w:cstheme="minorHAnsi"/>
          <w:b/>
          <w:color w:val="000000"/>
          <w:spacing w:val="-4"/>
        </w:rPr>
        <w:t>XIV. Social protection schemes /</w:t>
      </w:r>
      <w:r w:rsidRPr="000869D7">
        <w:rPr>
          <w:rFonts w:cstheme="minorHAnsi"/>
          <w:b/>
          <w:color w:val="000000"/>
          <w:spacing w:val="-4"/>
          <w:vertAlign w:val="superscript"/>
        </w:rPr>
        <w:t xml:space="preserve"> </w:t>
      </w:r>
      <w:r w:rsidRPr="000869D7">
        <w:rPr>
          <w:rFonts w:cstheme="minorHAnsi"/>
          <w:b/>
          <w:color w:val="000000"/>
          <w:spacing w:val="-4"/>
        </w:rPr>
        <w:t xml:space="preserve">innovation at project level HRG availed welfare schemes, </w:t>
      </w:r>
      <w:r w:rsidR="008F1E55" w:rsidRPr="000869D7">
        <w:rPr>
          <w:rFonts w:cstheme="minorHAnsi"/>
          <w:b/>
          <w:color w:val="000000"/>
          <w:spacing w:val="-5"/>
        </w:rPr>
        <w:t>social entitlements</w:t>
      </w:r>
      <w:r w:rsidRPr="000869D7">
        <w:rPr>
          <w:rFonts w:cstheme="minorHAnsi"/>
          <w:b/>
          <w:color w:val="000000"/>
          <w:spacing w:val="-5"/>
        </w:rPr>
        <w:t xml:space="preserve"> etc. </w:t>
      </w:r>
    </w:p>
    <w:p w:rsidR="0069106D" w:rsidRPr="000869D7" w:rsidRDefault="00A521E1" w:rsidP="008D72D9">
      <w:pPr>
        <w:widowControl w:val="0"/>
        <w:autoSpaceDE w:val="0"/>
        <w:autoSpaceDN w:val="0"/>
        <w:adjustRightInd w:val="0"/>
        <w:spacing w:after="0" w:line="260" w:lineRule="exact"/>
        <w:jc w:val="both"/>
        <w:rPr>
          <w:rFonts w:cstheme="minorHAnsi"/>
          <w:b/>
          <w:color w:val="000000"/>
          <w:spacing w:val="-5"/>
        </w:rPr>
      </w:pPr>
      <w:r w:rsidRPr="000869D7">
        <w:rPr>
          <w:rFonts w:cstheme="minorHAnsi"/>
          <w:b/>
          <w:color w:val="000000"/>
          <w:spacing w:val="-5"/>
        </w:rPr>
        <w:t xml:space="preserve">     </w:t>
      </w:r>
    </w:p>
    <w:p w:rsidR="000869D7" w:rsidRPr="000869D7" w:rsidRDefault="00A521E1" w:rsidP="008D72D9">
      <w:pPr>
        <w:spacing w:after="0" w:line="360" w:lineRule="auto"/>
        <w:jc w:val="both"/>
        <w:rPr>
          <w:rFonts w:cstheme="minorHAnsi"/>
        </w:rPr>
      </w:pPr>
      <w:r w:rsidRPr="000869D7">
        <w:rPr>
          <w:rFonts w:cstheme="minorHAnsi"/>
        </w:rPr>
        <w:t>Project initiated certain social protection scheme for t</w:t>
      </w:r>
      <w:r w:rsidR="00793924" w:rsidRPr="000869D7">
        <w:rPr>
          <w:rFonts w:cstheme="minorHAnsi"/>
        </w:rPr>
        <w:t xml:space="preserve">he welfare of Target community. </w:t>
      </w:r>
    </w:p>
    <w:p w:rsidR="000869D7" w:rsidRPr="000869D7" w:rsidRDefault="00A521E1" w:rsidP="000869D7">
      <w:pPr>
        <w:pStyle w:val="ListParagraph"/>
        <w:numPr>
          <w:ilvl w:val="0"/>
          <w:numId w:val="23"/>
        </w:numPr>
        <w:spacing w:after="0" w:line="360" w:lineRule="auto"/>
        <w:jc w:val="both"/>
        <w:rPr>
          <w:rFonts w:cstheme="minorHAnsi"/>
        </w:rPr>
      </w:pPr>
      <w:r w:rsidRPr="000869D7">
        <w:rPr>
          <w:rFonts w:cstheme="minorHAnsi"/>
        </w:rPr>
        <w:t xml:space="preserve">Savings schemes, </w:t>
      </w:r>
    </w:p>
    <w:p w:rsidR="000869D7" w:rsidRPr="000869D7" w:rsidRDefault="00793924" w:rsidP="000869D7">
      <w:pPr>
        <w:pStyle w:val="ListParagraph"/>
        <w:numPr>
          <w:ilvl w:val="0"/>
          <w:numId w:val="23"/>
        </w:numPr>
        <w:spacing w:after="0" w:line="360" w:lineRule="auto"/>
        <w:jc w:val="both"/>
        <w:rPr>
          <w:rFonts w:cstheme="minorHAnsi"/>
        </w:rPr>
      </w:pPr>
      <w:r w:rsidRPr="000869D7">
        <w:rPr>
          <w:rFonts w:cstheme="minorHAnsi"/>
        </w:rPr>
        <w:t>Income Generation Program</w:t>
      </w:r>
      <w:r w:rsidR="00A521E1" w:rsidRPr="000869D7">
        <w:rPr>
          <w:rFonts w:cstheme="minorHAnsi"/>
        </w:rPr>
        <w:t xml:space="preserve">s </w:t>
      </w:r>
      <w:r w:rsidR="000869D7" w:rsidRPr="000869D7">
        <w:rPr>
          <w:rFonts w:cstheme="minorHAnsi"/>
        </w:rPr>
        <w:t>(</w:t>
      </w:r>
      <w:r w:rsidR="00A521E1" w:rsidRPr="000869D7">
        <w:rPr>
          <w:rFonts w:cstheme="minorHAnsi"/>
        </w:rPr>
        <w:t xml:space="preserve"> Soap powder Production and Marketing, Floor/toilet cleaner Production and Marketing, Dress Materials Marketing</w:t>
      </w:r>
      <w:r w:rsidR="000869D7" w:rsidRPr="000869D7">
        <w:rPr>
          <w:rFonts w:cstheme="minorHAnsi"/>
        </w:rPr>
        <w:t>)</w:t>
      </w:r>
      <w:r w:rsidR="00A521E1" w:rsidRPr="000869D7">
        <w:rPr>
          <w:rFonts w:cstheme="minorHAnsi"/>
        </w:rPr>
        <w:t xml:space="preserve"> </w:t>
      </w:r>
    </w:p>
    <w:p w:rsidR="000869D7" w:rsidRPr="000869D7" w:rsidRDefault="00A521E1" w:rsidP="000869D7">
      <w:pPr>
        <w:pStyle w:val="ListParagraph"/>
        <w:numPr>
          <w:ilvl w:val="0"/>
          <w:numId w:val="23"/>
        </w:numPr>
        <w:spacing w:after="0" w:line="360" w:lineRule="auto"/>
        <w:jc w:val="both"/>
        <w:rPr>
          <w:rFonts w:cstheme="minorHAnsi"/>
        </w:rPr>
      </w:pPr>
      <w:r w:rsidRPr="000869D7">
        <w:rPr>
          <w:rFonts w:cstheme="minorHAnsi"/>
        </w:rPr>
        <w:t xml:space="preserve">Personality </w:t>
      </w:r>
      <w:r w:rsidR="000869D7" w:rsidRPr="000869D7">
        <w:rPr>
          <w:rFonts w:cstheme="minorHAnsi"/>
        </w:rPr>
        <w:t>d</w:t>
      </w:r>
      <w:r w:rsidRPr="000869D7">
        <w:rPr>
          <w:rFonts w:cstheme="minorHAnsi"/>
        </w:rPr>
        <w:t>evelopment program</w:t>
      </w:r>
      <w:r w:rsidR="000869D7" w:rsidRPr="000869D7">
        <w:rPr>
          <w:rFonts w:cstheme="minorHAnsi"/>
        </w:rPr>
        <w:t xml:space="preserve">s. </w:t>
      </w:r>
    </w:p>
    <w:p w:rsidR="000869D7" w:rsidRPr="000869D7" w:rsidRDefault="00A521E1" w:rsidP="000869D7">
      <w:pPr>
        <w:pStyle w:val="ListParagraph"/>
        <w:numPr>
          <w:ilvl w:val="0"/>
          <w:numId w:val="23"/>
        </w:numPr>
        <w:spacing w:after="0" w:line="360" w:lineRule="auto"/>
        <w:jc w:val="both"/>
        <w:rPr>
          <w:rFonts w:cstheme="minorHAnsi"/>
        </w:rPr>
      </w:pPr>
      <w:r w:rsidRPr="000869D7">
        <w:rPr>
          <w:rFonts w:cstheme="minorHAnsi"/>
        </w:rPr>
        <w:t>Legal aid</w:t>
      </w:r>
      <w:r w:rsidR="000869D7" w:rsidRPr="000869D7">
        <w:rPr>
          <w:rFonts w:cstheme="minorHAnsi"/>
        </w:rPr>
        <w:t xml:space="preserve"> support through FSW-TI</w:t>
      </w:r>
    </w:p>
    <w:p w:rsidR="008D72D9" w:rsidRPr="000869D7" w:rsidRDefault="000869D7" w:rsidP="000869D7">
      <w:pPr>
        <w:pStyle w:val="ListParagraph"/>
        <w:numPr>
          <w:ilvl w:val="0"/>
          <w:numId w:val="23"/>
        </w:numPr>
        <w:spacing w:after="0" w:line="360" w:lineRule="auto"/>
        <w:jc w:val="both"/>
        <w:rPr>
          <w:rFonts w:cstheme="minorHAnsi"/>
        </w:rPr>
      </w:pPr>
      <w:r w:rsidRPr="000869D7">
        <w:rPr>
          <w:rFonts w:cstheme="minorHAnsi"/>
        </w:rPr>
        <w:t xml:space="preserve">Other </w:t>
      </w:r>
      <w:r w:rsidR="00A521E1" w:rsidRPr="000869D7">
        <w:rPr>
          <w:rFonts w:cstheme="minorHAnsi"/>
        </w:rPr>
        <w:t xml:space="preserve">Social entitlement programs support given for taking Election </w:t>
      </w:r>
      <w:proofErr w:type="gramStart"/>
      <w:r w:rsidR="00A521E1" w:rsidRPr="000869D7">
        <w:rPr>
          <w:rFonts w:cstheme="minorHAnsi"/>
        </w:rPr>
        <w:t>ID ,</w:t>
      </w:r>
      <w:proofErr w:type="gramEnd"/>
      <w:r>
        <w:rPr>
          <w:rFonts w:cstheme="minorHAnsi"/>
        </w:rPr>
        <w:t xml:space="preserve"> </w:t>
      </w:r>
      <w:r w:rsidR="00A521E1" w:rsidRPr="000869D7">
        <w:rPr>
          <w:rFonts w:cstheme="minorHAnsi"/>
        </w:rPr>
        <w:t>Ration cards, Bank account etc</w:t>
      </w:r>
      <w:r w:rsidR="00C716EF" w:rsidRPr="000869D7">
        <w:rPr>
          <w:rFonts w:cstheme="minorHAnsi"/>
        </w:rPr>
        <w:t>.</w:t>
      </w:r>
    </w:p>
    <w:p w:rsidR="00672D42" w:rsidRPr="000869D7" w:rsidRDefault="00672D42" w:rsidP="008D72D9">
      <w:pPr>
        <w:spacing w:after="0" w:line="360" w:lineRule="auto"/>
        <w:jc w:val="both"/>
        <w:rPr>
          <w:rFonts w:cstheme="minorHAnsi"/>
        </w:rPr>
      </w:pPr>
      <w:r w:rsidRPr="000869D7">
        <w:rPr>
          <w:rFonts w:cstheme="minorHAnsi"/>
          <w:b/>
          <w:color w:val="000000"/>
          <w:spacing w:val="-3"/>
        </w:rPr>
        <w:t>XV. Best Practices if any</w:t>
      </w:r>
    </w:p>
    <w:p w:rsidR="00723E99" w:rsidRPr="000869D7" w:rsidRDefault="00723E99" w:rsidP="008D72D9">
      <w:pPr>
        <w:widowControl w:val="0"/>
        <w:autoSpaceDE w:val="0"/>
        <w:autoSpaceDN w:val="0"/>
        <w:adjustRightInd w:val="0"/>
        <w:spacing w:before="1" w:after="0" w:line="256" w:lineRule="exact"/>
        <w:jc w:val="both"/>
        <w:rPr>
          <w:rFonts w:cstheme="minorHAnsi"/>
        </w:rPr>
      </w:pPr>
      <w:r w:rsidRPr="000869D7">
        <w:rPr>
          <w:rFonts w:cstheme="minorHAnsi"/>
          <w:color w:val="000000"/>
          <w:spacing w:val="-3"/>
        </w:rPr>
        <w:t>Nil</w:t>
      </w:r>
    </w:p>
    <w:sectPr w:rsidR="00723E99" w:rsidRPr="000869D7" w:rsidSect="00BD7401">
      <w:pgSz w:w="12240" w:h="15840"/>
      <w:pgMar w:top="1440" w:right="1080" w:bottom="144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45AF"/>
    <w:multiLevelType w:val="hybridMultilevel"/>
    <w:tmpl w:val="03D09C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0793FEB"/>
    <w:multiLevelType w:val="hybridMultilevel"/>
    <w:tmpl w:val="26CEF16C"/>
    <w:lvl w:ilvl="0" w:tplc="04C0B884">
      <w:start w:val="2"/>
      <w:numFmt w:val="bullet"/>
      <w:lvlText w:val=""/>
      <w:lvlJc w:val="left"/>
      <w:pPr>
        <w:ind w:left="1944" w:hanging="360"/>
      </w:pPr>
      <w:rPr>
        <w:rFonts w:ascii="Symbol" w:eastAsiaTheme="minorEastAsia" w:hAnsi="Symbol" w:cs="Courier New" w:hint="default"/>
        <w:sz w:val="22"/>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2">
    <w:nsid w:val="03212F6B"/>
    <w:multiLevelType w:val="hybridMultilevel"/>
    <w:tmpl w:val="7C44D126"/>
    <w:lvl w:ilvl="0" w:tplc="B6161560">
      <w:numFmt w:val="bullet"/>
      <w:lvlText w:val=""/>
      <w:lvlJc w:val="left"/>
      <w:pPr>
        <w:ind w:left="2304" w:hanging="360"/>
      </w:pPr>
      <w:rPr>
        <w:rFonts w:ascii="Symbol" w:eastAsiaTheme="minorEastAsia" w:hAnsi="Symbol" w:cs="Courier New"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3">
    <w:nsid w:val="0B4F1511"/>
    <w:multiLevelType w:val="hybridMultilevel"/>
    <w:tmpl w:val="D52A67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BF30FC"/>
    <w:multiLevelType w:val="multilevel"/>
    <w:tmpl w:val="D390D554"/>
    <w:lvl w:ilvl="0">
      <w:start w:val="1"/>
      <w:numFmt w:val="decimal"/>
      <w:lvlText w:val="%1."/>
      <w:lvlJc w:val="left"/>
      <w:pPr>
        <w:tabs>
          <w:tab w:val="num" w:pos="1080"/>
        </w:tabs>
        <w:ind w:left="1080" w:hanging="360"/>
      </w:pPr>
      <w:rPr>
        <w:rFonts w:hint="default"/>
      </w:rPr>
    </w:lvl>
    <w:lvl w:ilvl="1">
      <w:start w:val="30"/>
      <w:numFmt w:val="decimal"/>
      <w:isLgl/>
      <w:lvlText w:val="%1.%2"/>
      <w:lvlJc w:val="left"/>
      <w:pPr>
        <w:ind w:left="144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880" w:hanging="2160"/>
      </w:pPr>
      <w:rPr>
        <w:rFonts w:hint="default"/>
      </w:rPr>
    </w:lvl>
    <w:lvl w:ilvl="7">
      <w:start w:val="1"/>
      <w:numFmt w:val="decimal"/>
      <w:isLgl/>
      <w:lvlText w:val="%1.%2.%3.%4.%5.%6.%7.%8"/>
      <w:lvlJc w:val="left"/>
      <w:pPr>
        <w:ind w:left="3240" w:hanging="2520"/>
      </w:pPr>
      <w:rPr>
        <w:rFonts w:hint="default"/>
      </w:rPr>
    </w:lvl>
    <w:lvl w:ilvl="8">
      <w:start w:val="1"/>
      <w:numFmt w:val="decimal"/>
      <w:isLgl/>
      <w:lvlText w:val="%1.%2.%3.%4.%5.%6.%7.%8.%9"/>
      <w:lvlJc w:val="left"/>
      <w:pPr>
        <w:ind w:left="3240" w:hanging="2520"/>
      </w:pPr>
      <w:rPr>
        <w:rFonts w:hint="default"/>
      </w:rPr>
    </w:lvl>
  </w:abstractNum>
  <w:abstractNum w:abstractNumId="5">
    <w:nsid w:val="20BD2798"/>
    <w:multiLevelType w:val="hybridMultilevel"/>
    <w:tmpl w:val="7826D16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B9156A"/>
    <w:multiLevelType w:val="hybridMultilevel"/>
    <w:tmpl w:val="B810F4A2"/>
    <w:lvl w:ilvl="0" w:tplc="F7645BCA">
      <w:start w:val="1"/>
      <w:numFmt w:val="upperRoman"/>
      <w:lvlText w:val="%1."/>
      <w:lvlJc w:val="left"/>
      <w:pPr>
        <w:ind w:left="1584" w:hanging="720"/>
      </w:pPr>
      <w:rPr>
        <w:rFonts w:hint="default"/>
      </w:rPr>
    </w:lvl>
    <w:lvl w:ilvl="1" w:tplc="40090019" w:tentative="1">
      <w:start w:val="1"/>
      <w:numFmt w:val="lowerLetter"/>
      <w:lvlText w:val="%2."/>
      <w:lvlJc w:val="left"/>
      <w:pPr>
        <w:ind w:left="1944" w:hanging="360"/>
      </w:pPr>
    </w:lvl>
    <w:lvl w:ilvl="2" w:tplc="4009001B" w:tentative="1">
      <w:start w:val="1"/>
      <w:numFmt w:val="lowerRoman"/>
      <w:lvlText w:val="%3."/>
      <w:lvlJc w:val="right"/>
      <w:pPr>
        <w:ind w:left="2664" w:hanging="180"/>
      </w:pPr>
    </w:lvl>
    <w:lvl w:ilvl="3" w:tplc="4009000F" w:tentative="1">
      <w:start w:val="1"/>
      <w:numFmt w:val="decimal"/>
      <w:lvlText w:val="%4."/>
      <w:lvlJc w:val="left"/>
      <w:pPr>
        <w:ind w:left="3384" w:hanging="360"/>
      </w:pPr>
    </w:lvl>
    <w:lvl w:ilvl="4" w:tplc="40090019" w:tentative="1">
      <w:start w:val="1"/>
      <w:numFmt w:val="lowerLetter"/>
      <w:lvlText w:val="%5."/>
      <w:lvlJc w:val="left"/>
      <w:pPr>
        <w:ind w:left="4104" w:hanging="360"/>
      </w:pPr>
    </w:lvl>
    <w:lvl w:ilvl="5" w:tplc="4009001B" w:tentative="1">
      <w:start w:val="1"/>
      <w:numFmt w:val="lowerRoman"/>
      <w:lvlText w:val="%6."/>
      <w:lvlJc w:val="right"/>
      <w:pPr>
        <w:ind w:left="4824" w:hanging="180"/>
      </w:pPr>
    </w:lvl>
    <w:lvl w:ilvl="6" w:tplc="4009000F" w:tentative="1">
      <w:start w:val="1"/>
      <w:numFmt w:val="decimal"/>
      <w:lvlText w:val="%7."/>
      <w:lvlJc w:val="left"/>
      <w:pPr>
        <w:ind w:left="5544" w:hanging="360"/>
      </w:pPr>
    </w:lvl>
    <w:lvl w:ilvl="7" w:tplc="40090019" w:tentative="1">
      <w:start w:val="1"/>
      <w:numFmt w:val="lowerLetter"/>
      <w:lvlText w:val="%8."/>
      <w:lvlJc w:val="left"/>
      <w:pPr>
        <w:ind w:left="6264" w:hanging="360"/>
      </w:pPr>
    </w:lvl>
    <w:lvl w:ilvl="8" w:tplc="4009001B" w:tentative="1">
      <w:start w:val="1"/>
      <w:numFmt w:val="lowerRoman"/>
      <w:lvlText w:val="%9."/>
      <w:lvlJc w:val="right"/>
      <w:pPr>
        <w:ind w:left="6984" w:hanging="180"/>
      </w:pPr>
    </w:lvl>
  </w:abstractNum>
  <w:abstractNum w:abstractNumId="7">
    <w:nsid w:val="32D43CB4"/>
    <w:multiLevelType w:val="hybridMultilevel"/>
    <w:tmpl w:val="6C30E7FE"/>
    <w:lvl w:ilvl="0" w:tplc="0409000B">
      <w:start w:val="1"/>
      <w:numFmt w:val="bullet"/>
      <w:lvlText w:val=""/>
      <w:lvlJc w:val="left"/>
      <w:pPr>
        <w:ind w:left="5040" w:hanging="360"/>
      </w:pPr>
      <w:rPr>
        <w:rFonts w:ascii="Wingdings" w:hAnsi="Wingdings" w:hint="default"/>
      </w:rPr>
    </w:lvl>
    <w:lvl w:ilvl="1" w:tplc="04090003" w:tentative="1">
      <w:start w:val="1"/>
      <w:numFmt w:val="bullet"/>
      <w:lvlText w:val="o"/>
      <w:lvlJc w:val="left"/>
      <w:pPr>
        <w:ind w:left="5760" w:hanging="360"/>
      </w:pPr>
      <w:rPr>
        <w:rFonts w:ascii="Courier New" w:hAnsi="Courier New" w:cs="Courier New" w:hint="default"/>
      </w:rPr>
    </w:lvl>
    <w:lvl w:ilvl="2" w:tplc="04090005">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8">
    <w:nsid w:val="3D440B0A"/>
    <w:multiLevelType w:val="hybridMultilevel"/>
    <w:tmpl w:val="0FACA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B84912"/>
    <w:multiLevelType w:val="hybridMultilevel"/>
    <w:tmpl w:val="0AD022DA"/>
    <w:lvl w:ilvl="0" w:tplc="99B65E96">
      <w:start w:val="1"/>
      <w:numFmt w:val="decimal"/>
      <w:lvlText w:val="%1."/>
      <w:lvlJc w:val="left"/>
      <w:pPr>
        <w:ind w:left="1674" w:hanging="45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0">
    <w:nsid w:val="412E3483"/>
    <w:multiLevelType w:val="hybridMultilevel"/>
    <w:tmpl w:val="61AC66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484B2FAD"/>
    <w:multiLevelType w:val="hybridMultilevel"/>
    <w:tmpl w:val="1B38A078"/>
    <w:lvl w:ilvl="0" w:tplc="0ABC0A4A">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2">
    <w:nsid w:val="56FE1D15"/>
    <w:multiLevelType w:val="hybridMultilevel"/>
    <w:tmpl w:val="B3C887DC"/>
    <w:lvl w:ilvl="0" w:tplc="0409000F">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3">
    <w:nsid w:val="574A74BB"/>
    <w:multiLevelType w:val="hybridMultilevel"/>
    <w:tmpl w:val="D52A67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CB54DE"/>
    <w:multiLevelType w:val="hybridMultilevel"/>
    <w:tmpl w:val="08B2EFDA"/>
    <w:lvl w:ilvl="0" w:tplc="EAB6E81C">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5">
    <w:nsid w:val="5E8C676C"/>
    <w:multiLevelType w:val="hybridMultilevel"/>
    <w:tmpl w:val="550E59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FCB2BAA"/>
    <w:multiLevelType w:val="hybridMultilevel"/>
    <w:tmpl w:val="C6CAB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5A0629"/>
    <w:multiLevelType w:val="hybridMultilevel"/>
    <w:tmpl w:val="66DEF310"/>
    <w:lvl w:ilvl="0" w:tplc="1AEC5466">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nsid w:val="652F0A09"/>
    <w:multiLevelType w:val="hybridMultilevel"/>
    <w:tmpl w:val="1A405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1D3C04"/>
    <w:multiLevelType w:val="hybridMultilevel"/>
    <w:tmpl w:val="58AE61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73BF4406"/>
    <w:multiLevelType w:val="hybridMultilevel"/>
    <w:tmpl w:val="74660090"/>
    <w:lvl w:ilvl="0" w:tplc="74508248">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21">
    <w:nsid w:val="77B06CC2"/>
    <w:multiLevelType w:val="hybridMultilevel"/>
    <w:tmpl w:val="E0189106"/>
    <w:lvl w:ilvl="0" w:tplc="34AAE640">
      <w:start w:val="1"/>
      <w:numFmt w:val="decimal"/>
      <w:lvlText w:val="%1."/>
      <w:lvlJc w:val="left"/>
      <w:pPr>
        <w:ind w:left="1584" w:hanging="360"/>
      </w:pPr>
      <w:rPr>
        <w:rFonts w:hint="default"/>
      </w:r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22">
    <w:nsid w:val="7C150160"/>
    <w:multiLevelType w:val="hybridMultilevel"/>
    <w:tmpl w:val="BE8EE2D8"/>
    <w:lvl w:ilvl="0" w:tplc="04090005">
      <w:start w:val="1"/>
      <w:numFmt w:val="bullet"/>
      <w:lvlText w:val=""/>
      <w:lvlJc w:val="left"/>
      <w:pPr>
        <w:ind w:left="5040" w:hanging="360"/>
      </w:pPr>
      <w:rPr>
        <w:rFonts w:ascii="Wingdings" w:hAnsi="Wingdings"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num w:numId="1">
    <w:abstractNumId w:val="11"/>
  </w:num>
  <w:num w:numId="2">
    <w:abstractNumId w:val="2"/>
  </w:num>
  <w:num w:numId="3">
    <w:abstractNumId w:val="22"/>
  </w:num>
  <w:num w:numId="4">
    <w:abstractNumId w:val="7"/>
  </w:num>
  <w:num w:numId="5">
    <w:abstractNumId w:val="14"/>
  </w:num>
  <w:num w:numId="6">
    <w:abstractNumId w:val="20"/>
  </w:num>
  <w:num w:numId="7">
    <w:abstractNumId w:val="1"/>
  </w:num>
  <w:num w:numId="8">
    <w:abstractNumId w:val="9"/>
  </w:num>
  <w:num w:numId="9">
    <w:abstractNumId w:val="12"/>
  </w:num>
  <w:num w:numId="10">
    <w:abstractNumId w:val="0"/>
  </w:num>
  <w:num w:numId="11">
    <w:abstractNumId w:val="3"/>
  </w:num>
  <w:num w:numId="12">
    <w:abstractNumId w:val="16"/>
  </w:num>
  <w:num w:numId="13">
    <w:abstractNumId w:val="13"/>
  </w:num>
  <w:num w:numId="14">
    <w:abstractNumId w:val="17"/>
  </w:num>
  <w:num w:numId="15">
    <w:abstractNumId w:val="18"/>
  </w:num>
  <w:num w:numId="16">
    <w:abstractNumId w:val="6"/>
  </w:num>
  <w:num w:numId="17">
    <w:abstractNumId w:val="21"/>
  </w:num>
  <w:num w:numId="18">
    <w:abstractNumId w:val="5"/>
  </w:num>
  <w:num w:numId="19">
    <w:abstractNumId w:val="4"/>
  </w:num>
  <w:num w:numId="20">
    <w:abstractNumId w:val="15"/>
  </w:num>
  <w:num w:numId="21">
    <w:abstractNumId w:val="19"/>
  </w:num>
  <w:num w:numId="22">
    <w:abstractNumId w:val="8"/>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4C2964"/>
    <w:rsid w:val="000014F3"/>
    <w:rsid w:val="00002E8F"/>
    <w:rsid w:val="000042CD"/>
    <w:rsid w:val="00005A90"/>
    <w:rsid w:val="00005E52"/>
    <w:rsid w:val="00010A3B"/>
    <w:rsid w:val="00012CD1"/>
    <w:rsid w:val="00013153"/>
    <w:rsid w:val="00015AA4"/>
    <w:rsid w:val="00022E94"/>
    <w:rsid w:val="00026FDC"/>
    <w:rsid w:val="00027E06"/>
    <w:rsid w:val="0003225B"/>
    <w:rsid w:val="0003586C"/>
    <w:rsid w:val="000407C5"/>
    <w:rsid w:val="00040E51"/>
    <w:rsid w:val="0004358B"/>
    <w:rsid w:val="00047B5E"/>
    <w:rsid w:val="0005289A"/>
    <w:rsid w:val="00053E62"/>
    <w:rsid w:val="0006181A"/>
    <w:rsid w:val="0006652A"/>
    <w:rsid w:val="00074FA3"/>
    <w:rsid w:val="00081A84"/>
    <w:rsid w:val="00084199"/>
    <w:rsid w:val="000869D7"/>
    <w:rsid w:val="000A35C1"/>
    <w:rsid w:val="000A4708"/>
    <w:rsid w:val="000A799B"/>
    <w:rsid w:val="000A7B8D"/>
    <w:rsid w:val="000B0523"/>
    <w:rsid w:val="000B0D21"/>
    <w:rsid w:val="000B1258"/>
    <w:rsid w:val="000B1F97"/>
    <w:rsid w:val="000B305E"/>
    <w:rsid w:val="000B338E"/>
    <w:rsid w:val="000B3744"/>
    <w:rsid w:val="000B3E16"/>
    <w:rsid w:val="000B431D"/>
    <w:rsid w:val="000B4BBA"/>
    <w:rsid w:val="000B4BBB"/>
    <w:rsid w:val="000B4F69"/>
    <w:rsid w:val="000B50BC"/>
    <w:rsid w:val="000C1D99"/>
    <w:rsid w:val="000C2291"/>
    <w:rsid w:val="000C3B8C"/>
    <w:rsid w:val="000C4832"/>
    <w:rsid w:val="000C4CE3"/>
    <w:rsid w:val="000C7846"/>
    <w:rsid w:val="000D2D49"/>
    <w:rsid w:val="000D655D"/>
    <w:rsid w:val="000D6FC6"/>
    <w:rsid w:val="000D74BE"/>
    <w:rsid w:val="000E0E22"/>
    <w:rsid w:val="000E207B"/>
    <w:rsid w:val="000E2116"/>
    <w:rsid w:val="000E2D64"/>
    <w:rsid w:val="000E72C4"/>
    <w:rsid w:val="000E75D8"/>
    <w:rsid w:val="000F2269"/>
    <w:rsid w:val="000F2B6B"/>
    <w:rsid w:val="000F4B55"/>
    <w:rsid w:val="000F65EA"/>
    <w:rsid w:val="000F6BB9"/>
    <w:rsid w:val="00101448"/>
    <w:rsid w:val="0010356B"/>
    <w:rsid w:val="00105F37"/>
    <w:rsid w:val="00107231"/>
    <w:rsid w:val="00110AAD"/>
    <w:rsid w:val="0011531B"/>
    <w:rsid w:val="0011658D"/>
    <w:rsid w:val="00117EE6"/>
    <w:rsid w:val="00120606"/>
    <w:rsid w:val="00121278"/>
    <w:rsid w:val="001219B0"/>
    <w:rsid w:val="00123354"/>
    <w:rsid w:val="001240D7"/>
    <w:rsid w:val="001304E2"/>
    <w:rsid w:val="00134E0D"/>
    <w:rsid w:val="00137DCC"/>
    <w:rsid w:val="001418EF"/>
    <w:rsid w:val="00141BBC"/>
    <w:rsid w:val="0014442A"/>
    <w:rsid w:val="00157D85"/>
    <w:rsid w:val="00160F8B"/>
    <w:rsid w:val="00161C00"/>
    <w:rsid w:val="00163757"/>
    <w:rsid w:val="001638BA"/>
    <w:rsid w:val="001677FD"/>
    <w:rsid w:val="00173993"/>
    <w:rsid w:val="00174A38"/>
    <w:rsid w:val="001754D1"/>
    <w:rsid w:val="0017571E"/>
    <w:rsid w:val="00181669"/>
    <w:rsid w:val="001817FF"/>
    <w:rsid w:val="001908CE"/>
    <w:rsid w:val="00191B5B"/>
    <w:rsid w:val="001921D2"/>
    <w:rsid w:val="00192352"/>
    <w:rsid w:val="001933DD"/>
    <w:rsid w:val="00193ED8"/>
    <w:rsid w:val="00196A77"/>
    <w:rsid w:val="00196E2B"/>
    <w:rsid w:val="00196E93"/>
    <w:rsid w:val="001A19E7"/>
    <w:rsid w:val="001A24C1"/>
    <w:rsid w:val="001A2A11"/>
    <w:rsid w:val="001A2C2A"/>
    <w:rsid w:val="001A4DD0"/>
    <w:rsid w:val="001A5955"/>
    <w:rsid w:val="001B29B2"/>
    <w:rsid w:val="001B68BE"/>
    <w:rsid w:val="001C22A3"/>
    <w:rsid w:val="001C58C3"/>
    <w:rsid w:val="001C5F6A"/>
    <w:rsid w:val="001C72EC"/>
    <w:rsid w:val="001D5F82"/>
    <w:rsid w:val="001D60C3"/>
    <w:rsid w:val="001D7768"/>
    <w:rsid w:val="001E43E5"/>
    <w:rsid w:val="001F2FFB"/>
    <w:rsid w:val="001F3860"/>
    <w:rsid w:val="001F63AD"/>
    <w:rsid w:val="002058BE"/>
    <w:rsid w:val="00211880"/>
    <w:rsid w:val="002118C8"/>
    <w:rsid w:val="00211D0C"/>
    <w:rsid w:val="00212F83"/>
    <w:rsid w:val="00213086"/>
    <w:rsid w:val="00220E7F"/>
    <w:rsid w:val="00223261"/>
    <w:rsid w:val="00234F6A"/>
    <w:rsid w:val="002350D9"/>
    <w:rsid w:val="0023757F"/>
    <w:rsid w:val="00241E01"/>
    <w:rsid w:val="00242A05"/>
    <w:rsid w:val="00246469"/>
    <w:rsid w:val="00247D4D"/>
    <w:rsid w:val="00251060"/>
    <w:rsid w:val="0025475D"/>
    <w:rsid w:val="00256D20"/>
    <w:rsid w:val="0026040A"/>
    <w:rsid w:val="00260E40"/>
    <w:rsid w:val="002613E6"/>
    <w:rsid w:val="0026413E"/>
    <w:rsid w:val="0026491F"/>
    <w:rsid w:val="00265B14"/>
    <w:rsid w:val="00267170"/>
    <w:rsid w:val="00272D49"/>
    <w:rsid w:val="00274DDD"/>
    <w:rsid w:val="00275BAB"/>
    <w:rsid w:val="00283521"/>
    <w:rsid w:val="002860F6"/>
    <w:rsid w:val="00291842"/>
    <w:rsid w:val="002927A5"/>
    <w:rsid w:val="00297194"/>
    <w:rsid w:val="002A5619"/>
    <w:rsid w:val="002A6BDA"/>
    <w:rsid w:val="002C23A6"/>
    <w:rsid w:val="002C3E39"/>
    <w:rsid w:val="002C57EA"/>
    <w:rsid w:val="002C633D"/>
    <w:rsid w:val="002C78E4"/>
    <w:rsid w:val="002D4538"/>
    <w:rsid w:val="002D48A7"/>
    <w:rsid w:val="002D6721"/>
    <w:rsid w:val="002D77A1"/>
    <w:rsid w:val="002E0C7A"/>
    <w:rsid w:val="002E627E"/>
    <w:rsid w:val="002E6901"/>
    <w:rsid w:val="002F19DC"/>
    <w:rsid w:val="002F361D"/>
    <w:rsid w:val="002F3B4D"/>
    <w:rsid w:val="002F4EF6"/>
    <w:rsid w:val="002F5372"/>
    <w:rsid w:val="002F7884"/>
    <w:rsid w:val="0031081A"/>
    <w:rsid w:val="00312A73"/>
    <w:rsid w:val="003147D3"/>
    <w:rsid w:val="00316C4B"/>
    <w:rsid w:val="00321F28"/>
    <w:rsid w:val="003232EE"/>
    <w:rsid w:val="00323676"/>
    <w:rsid w:val="003255FE"/>
    <w:rsid w:val="003316AD"/>
    <w:rsid w:val="00331BC5"/>
    <w:rsid w:val="00331FF3"/>
    <w:rsid w:val="0033492E"/>
    <w:rsid w:val="00334C37"/>
    <w:rsid w:val="0033695C"/>
    <w:rsid w:val="0034080B"/>
    <w:rsid w:val="003416B4"/>
    <w:rsid w:val="00341FF6"/>
    <w:rsid w:val="0034619B"/>
    <w:rsid w:val="003601B1"/>
    <w:rsid w:val="00361F95"/>
    <w:rsid w:val="00362C51"/>
    <w:rsid w:val="0036646A"/>
    <w:rsid w:val="00376069"/>
    <w:rsid w:val="0038169D"/>
    <w:rsid w:val="0038450F"/>
    <w:rsid w:val="00391E2A"/>
    <w:rsid w:val="003A0DE0"/>
    <w:rsid w:val="003A2856"/>
    <w:rsid w:val="003B1A63"/>
    <w:rsid w:val="003B3066"/>
    <w:rsid w:val="003B7D2D"/>
    <w:rsid w:val="003C2C09"/>
    <w:rsid w:val="003C3FE2"/>
    <w:rsid w:val="003C459E"/>
    <w:rsid w:val="003C7E59"/>
    <w:rsid w:val="003D1501"/>
    <w:rsid w:val="003D32E2"/>
    <w:rsid w:val="003D6CDE"/>
    <w:rsid w:val="003D7587"/>
    <w:rsid w:val="003E0CB9"/>
    <w:rsid w:val="003E27CD"/>
    <w:rsid w:val="003E3921"/>
    <w:rsid w:val="003F1D1E"/>
    <w:rsid w:val="003F7C24"/>
    <w:rsid w:val="00411D2C"/>
    <w:rsid w:val="0041595F"/>
    <w:rsid w:val="00426234"/>
    <w:rsid w:val="0043078F"/>
    <w:rsid w:val="004340DD"/>
    <w:rsid w:val="00434F9D"/>
    <w:rsid w:val="00435843"/>
    <w:rsid w:val="0043764A"/>
    <w:rsid w:val="0044264D"/>
    <w:rsid w:val="004444FD"/>
    <w:rsid w:val="004477E2"/>
    <w:rsid w:val="00451C5D"/>
    <w:rsid w:val="00451EBE"/>
    <w:rsid w:val="00456DCA"/>
    <w:rsid w:val="0046076A"/>
    <w:rsid w:val="00460998"/>
    <w:rsid w:val="00464CD3"/>
    <w:rsid w:val="00465524"/>
    <w:rsid w:val="004731D2"/>
    <w:rsid w:val="00474819"/>
    <w:rsid w:val="004817B4"/>
    <w:rsid w:val="0048451E"/>
    <w:rsid w:val="0048507E"/>
    <w:rsid w:val="00485802"/>
    <w:rsid w:val="004907DD"/>
    <w:rsid w:val="00491ACE"/>
    <w:rsid w:val="00493017"/>
    <w:rsid w:val="004A0B80"/>
    <w:rsid w:val="004A1A9B"/>
    <w:rsid w:val="004A1EB2"/>
    <w:rsid w:val="004B0D4C"/>
    <w:rsid w:val="004B1199"/>
    <w:rsid w:val="004B4126"/>
    <w:rsid w:val="004B4A25"/>
    <w:rsid w:val="004B7D13"/>
    <w:rsid w:val="004C2964"/>
    <w:rsid w:val="004C79AC"/>
    <w:rsid w:val="004D183B"/>
    <w:rsid w:val="004E26F9"/>
    <w:rsid w:val="004E31E3"/>
    <w:rsid w:val="004E334A"/>
    <w:rsid w:val="004E3C39"/>
    <w:rsid w:val="004E7EE3"/>
    <w:rsid w:val="004F2955"/>
    <w:rsid w:val="004F2CBC"/>
    <w:rsid w:val="00501A88"/>
    <w:rsid w:val="00505A10"/>
    <w:rsid w:val="005153CF"/>
    <w:rsid w:val="00520129"/>
    <w:rsid w:val="00524F20"/>
    <w:rsid w:val="00525788"/>
    <w:rsid w:val="0052745D"/>
    <w:rsid w:val="00532961"/>
    <w:rsid w:val="00535E3F"/>
    <w:rsid w:val="005437E0"/>
    <w:rsid w:val="00550850"/>
    <w:rsid w:val="00551E2F"/>
    <w:rsid w:val="0055597A"/>
    <w:rsid w:val="00557AD5"/>
    <w:rsid w:val="00557C27"/>
    <w:rsid w:val="00561F43"/>
    <w:rsid w:val="0056322B"/>
    <w:rsid w:val="00566EEB"/>
    <w:rsid w:val="00574A95"/>
    <w:rsid w:val="00574CCF"/>
    <w:rsid w:val="00575E8C"/>
    <w:rsid w:val="00577BE1"/>
    <w:rsid w:val="00582102"/>
    <w:rsid w:val="00587C77"/>
    <w:rsid w:val="00590F2B"/>
    <w:rsid w:val="00593409"/>
    <w:rsid w:val="005943A7"/>
    <w:rsid w:val="005A3EC5"/>
    <w:rsid w:val="005A46C3"/>
    <w:rsid w:val="005A778E"/>
    <w:rsid w:val="005A7B9A"/>
    <w:rsid w:val="005B1602"/>
    <w:rsid w:val="005B2E55"/>
    <w:rsid w:val="005B3AD9"/>
    <w:rsid w:val="005B4D04"/>
    <w:rsid w:val="005C0995"/>
    <w:rsid w:val="005C0CCE"/>
    <w:rsid w:val="005C3D87"/>
    <w:rsid w:val="005C405F"/>
    <w:rsid w:val="005D1C7C"/>
    <w:rsid w:val="005D2882"/>
    <w:rsid w:val="005D3487"/>
    <w:rsid w:val="005D3A32"/>
    <w:rsid w:val="005E3330"/>
    <w:rsid w:val="005F0F39"/>
    <w:rsid w:val="005F1201"/>
    <w:rsid w:val="005F3B41"/>
    <w:rsid w:val="005F41B0"/>
    <w:rsid w:val="005F47B9"/>
    <w:rsid w:val="005F5242"/>
    <w:rsid w:val="005F64BA"/>
    <w:rsid w:val="005F6FA2"/>
    <w:rsid w:val="0060075B"/>
    <w:rsid w:val="0060527C"/>
    <w:rsid w:val="00612455"/>
    <w:rsid w:val="00614C89"/>
    <w:rsid w:val="00616428"/>
    <w:rsid w:val="00616CC6"/>
    <w:rsid w:val="0061711E"/>
    <w:rsid w:val="00620ADE"/>
    <w:rsid w:val="00620CBF"/>
    <w:rsid w:val="00624042"/>
    <w:rsid w:val="006259A6"/>
    <w:rsid w:val="0062609A"/>
    <w:rsid w:val="0063127E"/>
    <w:rsid w:val="00636538"/>
    <w:rsid w:val="00647672"/>
    <w:rsid w:val="00652373"/>
    <w:rsid w:val="00652720"/>
    <w:rsid w:val="00652963"/>
    <w:rsid w:val="006555CF"/>
    <w:rsid w:val="006603A7"/>
    <w:rsid w:val="00660AFB"/>
    <w:rsid w:val="00665969"/>
    <w:rsid w:val="0066712D"/>
    <w:rsid w:val="00672D42"/>
    <w:rsid w:val="0067501D"/>
    <w:rsid w:val="00681B14"/>
    <w:rsid w:val="0068202D"/>
    <w:rsid w:val="006838C4"/>
    <w:rsid w:val="006865F0"/>
    <w:rsid w:val="00686991"/>
    <w:rsid w:val="00686BC7"/>
    <w:rsid w:val="00686FB6"/>
    <w:rsid w:val="0069106D"/>
    <w:rsid w:val="00692F75"/>
    <w:rsid w:val="006A6100"/>
    <w:rsid w:val="006A63A7"/>
    <w:rsid w:val="006A658C"/>
    <w:rsid w:val="006B059E"/>
    <w:rsid w:val="006B1E2E"/>
    <w:rsid w:val="006B4377"/>
    <w:rsid w:val="006B591E"/>
    <w:rsid w:val="006C2DF5"/>
    <w:rsid w:val="006C4191"/>
    <w:rsid w:val="006C4B09"/>
    <w:rsid w:val="006D03C0"/>
    <w:rsid w:val="006D0410"/>
    <w:rsid w:val="006D2A12"/>
    <w:rsid w:val="006D5589"/>
    <w:rsid w:val="006D5F1B"/>
    <w:rsid w:val="006D7DC9"/>
    <w:rsid w:val="006D7FF5"/>
    <w:rsid w:val="006F186C"/>
    <w:rsid w:val="006F4C50"/>
    <w:rsid w:val="006F5682"/>
    <w:rsid w:val="006F5ED7"/>
    <w:rsid w:val="00700C4B"/>
    <w:rsid w:val="007047FD"/>
    <w:rsid w:val="00705EC4"/>
    <w:rsid w:val="0070604D"/>
    <w:rsid w:val="00710AE3"/>
    <w:rsid w:val="0071491A"/>
    <w:rsid w:val="0071742E"/>
    <w:rsid w:val="00722CCA"/>
    <w:rsid w:val="00723E99"/>
    <w:rsid w:val="007318D1"/>
    <w:rsid w:val="007340D6"/>
    <w:rsid w:val="0073740C"/>
    <w:rsid w:val="00741CB0"/>
    <w:rsid w:val="007440A5"/>
    <w:rsid w:val="007441E7"/>
    <w:rsid w:val="00744A11"/>
    <w:rsid w:val="00747BEA"/>
    <w:rsid w:val="0075143B"/>
    <w:rsid w:val="00754148"/>
    <w:rsid w:val="00754954"/>
    <w:rsid w:val="0075524F"/>
    <w:rsid w:val="007568B4"/>
    <w:rsid w:val="007574DB"/>
    <w:rsid w:val="0076137B"/>
    <w:rsid w:val="00763682"/>
    <w:rsid w:val="00763EE1"/>
    <w:rsid w:val="00771F13"/>
    <w:rsid w:val="007740EE"/>
    <w:rsid w:val="007761F6"/>
    <w:rsid w:val="00780155"/>
    <w:rsid w:val="0078599C"/>
    <w:rsid w:val="00785EBC"/>
    <w:rsid w:val="00792732"/>
    <w:rsid w:val="00793924"/>
    <w:rsid w:val="00795175"/>
    <w:rsid w:val="00795E7B"/>
    <w:rsid w:val="007A0E4C"/>
    <w:rsid w:val="007A292A"/>
    <w:rsid w:val="007B0E97"/>
    <w:rsid w:val="007B15F4"/>
    <w:rsid w:val="007B1737"/>
    <w:rsid w:val="007B18B7"/>
    <w:rsid w:val="007B62E1"/>
    <w:rsid w:val="007B70F7"/>
    <w:rsid w:val="007C2174"/>
    <w:rsid w:val="007C58FC"/>
    <w:rsid w:val="007C5E65"/>
    <w:rsid w:val="007D23D8"/>
    <w:rsid w:val="007D3202"/>
    <w:rsid w:val="007D3A85"/>
    <w:rsid w:val="007D5AE8"/>
    <w:rsid w:val="007D748E"/>
    <w:rsid w:val="007E71AE"/>
    <w:rsid w:val="007F710D"/>
    <w:rsid w:val="00800CE8"/>
    <w:rsid w:val="00801A20"/>
    <w:rsid w:val="00807170"/>
    <w:rsid w:val="00807766"/>
    <w:rsid w:val="00820C4A"/>
    <w:rsid w:val="008215EB"/>
    <w:rsid w:val="00824F89"/>
    <w:rsid w:val="00825047"/>
    <w:rsid w:val="008275DC"/>
    <w:rsid w:val="0082773B"/>
    <w:rsid w:val="00833D04"/>
    <w:rsid w:val="00834486"/>
    <w:rsid w:val="008352F8"/>
    <w:rsid w:val="00835A16"/>
    <w:rsid w:val="008360F9"/>
    <w:rsid w:val="00842313"/>
    <w:rsid w:val="008425CC"/>
    <w:rsid w:val="00843B77"/>
    <w:rsid w:val="00844272"/>
    <w:rsid w:val="00844E95"/>
    <w:rsid w:val="00847967"/>
    <w:rsid w:val="00847B56"/>
    <w:rsid w:val="00847BF0"/>
    <w:rsid w:val="00850D95"/>
    <w:rsid w:val="00851C23"/>
    <w:rsid w:val="008534EE"/>
    <w:rsid w:val="00857857"/>
    <w:rsid w:val="008610CF"/>
    <w:rsid w:val="008631C2"/>
    <w:rsid w:val="00863ED3"/>
    <w:rsid w:val="00866A3B"/>
    <w:rsid w:val="0086704F"/>
    <w:rsid w:val="008726C0"/>
    <w:rsid w:val="00873C04"/>
    <w:rsid w:val="008824A3"/>
    <w:rsid w:val="00884D0A"/>
    <w:rsid w:val="00887CE0"/>
    <w:rsid w:val="008919C6"/>
    <w:rsid w:val="008935F1"/>
    <w:rsid w:val="0089604E"/>
    <w:rsid w:val="008A1230"/>
    <w:rsid w:val="008A25D5"/>
    <w:rsid w:val="008A4430"/>
    <w:rsid w:val="008A4870"/>
    <w:rsid w:val="008A6B06"/>
    <w:rsid w:val="008B06CA"/>
    <w:rsid w:val="008B0A46"/>
    <w:rsid w:val="008B3F73"/>
    <w:rsid w:val="008B5882"/>
    <w:rsid w:val="008B6073"/>
    <w:rsid w:val="008B6FCF"/>
    <w:rsid w:val="008C02B0"/>
    <w:rsid w:val="008C096F"/>
    <w:rsid w:val="008C2F23"/>
    <w:rsid w:val="008C2FA1"/>
    <w:rsid w:val="008C379E"/>
    <w:rsid w:val="008C7B0B"/>
    <w:rsid w:val="008C7D34"/>
    <w:rsid w:val="008D1FEA"/>
    <w:rsid w:val="008D42C2"/>
    <w:rsid w:val="008D5C17"/>
    <w:rsid w:val="008D72D9"/>
    <w:rsid w:val="008E2FC2"/>
    <w:rsid w:val="008F1AFF"/>
    <w:rsid w:val="008F1E55"/>
    <w:rsid w:val="008F3E29"/>
    <w:rsid w:val="008F7B5D"/>
    <w:rsid w:val="00900C19"/>
    <w:rsid w:val="0090499B"/>
    <w:rsid w:val="00906C38"/>
    <w:rsid w:val="009117F2"/>
    <w:rsid w:val="009152D4"/>
    <w:rsid w:val="009158A3"/>
    <w:rsid w:val="00917297"/>
    <w:rsid w:val="00920A01"/>
    <w:rsid w:val="00922951"/>
    <w:rsid w:val="0092585D"/>
    <w:rsid w:val="009323C9"/>
    <w:rsid w:val="0093454E"/>
    <w:rsid w:val="009462B5"/>
    <w:rsid w:val="00947BDA"/>
    <w:rsid w:val="00953634"/>
    <w:rsid w:val="00953B19"/>
    <w:rsid w:val="009555E2"/>
    <w:rsid w:val="00962E53"/>
    <w:rsid w:val="00963AA6"/>
    <w:rsid w:val="009640FB"/>
    <w:rsid w:val="009649EF"/>
    <w:rsid w:val="009655BD"/>
    <w:rsid w:val="00966E0F"/>
    <w:rsid w:val="00971485"/>
    <w:rsid w:val="00972DD3"/>
    <w:rsid w:val="0097533B"/>
    <w:rsid w:val="00976520"/>
    <w:rsid w:val="00977D54"/>
    <w:rsid w:val="00983828"/>
    <w:rsid w:val="009906E6"/>
    <w:rsid w:val="00992926"/>
    <w:rsid w:val="009934E1"/>
    <w:rsid w:val="009960B6"/>
    <w:rsid w:val="00997906"/>
    <w:rsid w:val="009A6AC5"/>
    <w:rsid w:val="009A6B19"/>
    <w:rsid w:val="009B1DF5"/>
    <w:rsid w:val="009B4865"/>
    <w:rsid w:val="009B4B13"/>
    <w:rsid w:val="009C0712"/>
    <w:rsid w:val="009C47BF"/>
    <w:rsid w:val="009C4A89"/>
    <w:rsid w:val="009C5616"/>
    <w:rsid w:val="009D205E"/>
    <w:rsid w:val="009D7571"/>
    <w:rsid w:val="009E1509"/>
    <w:rsid w:val="009E3A71"/>
    <w:rsid w:val="009F25CA"/>
    <w:rsid w:val="009F331A"/>
    <w:rsid w:val="009F62C5"/>
    <w:rsid w:val="009F7563"/>
    <w:rsid w:val="00A017FE"/>
    <w:rsid w:val="00A05CE3"/>
    <w:rsid w:val="00A07558"/>
    <w:rsid w:val="00A100F8"/>
    <w:rsid w:val="00A118FC"/>
    <w:rsid w:val="00A21C2A"/>
    <w:rsid w:val="00A23407"/>
    <w:rsid w:val="00A23CB2"/>
    <w:rsid w:val="00A245D9"/>
    <w:rsid w:val="00A248DE"/>
    <w:rsid w:val="00A255D0"/>
    <w:rsid w:val="00A271A2"/>
    <w:rsid w:val="00A37567"/>
    <w:rsid w:val="00A377EA"/>
    <w:rsid w:val="00A4325B"/>
    <w:rsid w:val="00A477A4"/>
    <w:rsid w:val="00A50B21"/>
    <w:rsid w:val="00A521E1"/>
    <w:rsid w:val="00A554FB"/>
    <w:rsid w:val="00A5729E"/>
    <w:rsid w:val="00A57D2C"/>
    <w:rsid w:val="00A644D9"/>
    <w:rsid w:val="00A64DB2"/>
    <w:rsid w:val="00A702CB"/>
    <w:rsid w:val="00A748EC"/>
    <w:rsid w:val="00A81592"/>
    <w:rsid w:val="00A83E22"/>
    <w:rsid w:val="00A8450C"/>
    <w:rsid w:val="00A84A6D"/>
    <w:rsid w:val="00A85F61"/>
    <w:rsid w:val="00A870C7"/>
    <w:rsid w:val="00A87E55"/>
    <w:rsid w:val="00A94985"/>
    <w:rsid w:val="00AA0A2E"/>
    <w:rsid w:val="00AA0CD9"/>
    <w:rsid w:val="00AA233F"/>
    <w:rsid w:val="00AA7575"/>
    <w:rsid w:val="00AB1A92"/>
    <w:rsid w:val="00AB443A"/>
    <w:rsid w:val="00AB6AA5"/>
    <w:rsid w:val="00AC3342"/>
    <w:rsid w:val="00AC62BC"/>
    <w:rsid w:val="00AD0887"/>
    <w:rsid w:val="00AD31C4"/>
    <w:rsid w:val="00AD68AA"/>
    <w:rsid w:val="00AD7F2F"/>
    <w:rsid w:val="00AE025F"/>
    <w:rsid w:val="00AE20CF"/>
    <w:rsid w:val="00AE2292"/>
    <w:rsid w:val="00B01C05"/>
    <w:rsid w:val="00B07D05"/>
    <w:rsid w:val="00B16498"/>
    <w:rsid w:val="00B17DA6"/>
    <w:rsid w:val="00B22B28"/>
    <w:rsid w:val="00B24B1A"/>
    <w:rsid w:val="00B260F2"/>
    <w:rsid w:val="00B3498C"/>
    <w:rsid w:val="00B366DF"/>
    <w:rsid w:val="00B36A8C"/>
    <w:rsid w:val="00B46879"/>
    <w:rsid w:val="00B51766"/>
    <w:rsid w:val="00B51A67"/>
    <w:rsid w:val="00B5564B"/>
    <w:rsid w:val="00B561C1"/>
    <w:rsid w:val="00B57ED2"/>
    <w:rsid w:val="00B60C9C"/>
    <w:rsid w:val="00B61F44"/>
    <w:rsid w:val="00B64715"/>
    <w:rsid w:val="00B64B00"/>
    <w:rsid w:val="00B66667"/>
    <w:rsid w:val="00B673C8"/>
    <w:rsid w:val="00B70B25"/>
    <w:rsid w:val="00B72329"/>
    <w:rsid w:val="00B7260F"/>
    <w:rsid w:val="00B7414C"/>
    <w:rsid w:val="00B746BC"/>
    <w:rsid w:val="00B75663"/>
    <w:rsid w:val="00B7651A"/>
    <w:rsid w:val="00B76552"/>
    <w:rsid w:val="00B77583"/>
    <w:rsid w:val="00B80DCE"/>
    <w:rsid w:val="00B85889"/>
    <w:rsid w:val="00B86941"/>
    <w:rsid w:val="00B87DA8"/>
    <w:rsid w:val="00B911E6"/>
    <w:rsid w:val="00B92EEA"/>
    <w:rsid w:val="00B94E15"/>
    <w:rsid w:val="00B95193"/>
    <w:rsid w:val="00B966B2"/>
    <w:rsid w:val="00BA048A"/>
    <w:rsid w:val="00BA067A"/>
    <w:rsid w:val="00BA1A74"/>
    <w:rsid w:val="00BA4A66"/>
    <w:rsid w:val="00BB0815"/>
    <w:rsid w:val="00BB1FAF"/>
    <w:rsid w:val="00BB3048"/>
    <w:rsid w:val="00BB5316"/>
    <w:rsid w:val="00BB559C"/>
    <w:rsid w:val="00BC45E0"/>
    <w:rsid w:val="00BD2250"/>
    <w:rsid w:val="00BD55A0"/>
    <w:rsid w:val="00BD6E51"/>
    <w:rsid w:val="00BD7401"/>
    <w:rsid w:val="00BD7D20"/>
    <w:rsid w:val="00BE51D9"/>
    <w:rsid w:val="00BF32C0"/>
    <w:rsid w:val="00BF4438"/>
    <w:rsid w:val="00BF4573"/>
    <w:rsid w:val="00BF6A42"/>
    <w:rsid w:val="00C037BC"/>
    <w:rsid w:val="00C057E7"/>
    <w:rsid w:val="00C202CD"/>
    <w:rsid w:val="00C214C6"/>
    <w:rsid w:val="00C218C4"/>
    <w:rsid w:val="00C22B9B"/>
    <w:rsid w:val="00C262D6"/>
    <w:rsid w:val="00C26ED1"/>
    <w:rsid w:val="00C271C7"/>
    <w:rsid w:val="00C34427"/>
    <w:rsid w:val="00C34E23"/>
    <w:rsid w:val="00C353C9"/>
    <w:rsid w:val="00C36A27"/>
    <w:rsid w:val="00C433B6"/>
    <w:rsid w:val="00C44C27"/>
    <w:rsid w:val="00C47F17"/>
    <w:rsid w:val="00C50A29"/>
    <w:rsid w:val="00C52DB6"/>
    <w:rsid w:val="00C52F09"/>
    <w:rsid w:val="00C55C9C"/>
    <w:rsid w:val="00C63607"/>
    <w:rsid w:val="00C65016"/>
    <w:rsid w:val="00C6589A"/>
    <w:rsid w:val="00C701DE"/>
    <w:rsid w:val="00C716EF"/>
    <w:rsid w:val="00C72060"/>
    <w:rsid w:val="00C741DA"/>
    <w:rsid w:val="00C74B35"/>
    <w:rsid w:val="00C767CA"/>
    <w:rsid w:val="00C77866"/>
    <w:rsid w:val="00C804FF"/>
    <w:rsid w:val="00C80C77"/>
    <w:rsid w:val="00C839A7"/>
    <w:rsid w:val="00C85ADA"/>
    <w:rsid w:val="00C86778"/>
    <w:rsid w:val="00C86A0F"/>
    <w:rsid w:val="00C90F9C"/>
    <w:rsid w:val="00C917A4"/>
    <w:rsid w:val="00C948FD"/>
    <w:rsid w:val="00C9698C"/>
    <w:rsid w:val="00CA0491"/>
    <w:rsid w:val="00CA23E3"/>
    <w:rsid w:val="00CA36B1"/>
    <w:rsid w:val="00CA59EF"/>
    <w:rsid w:val="00CB17BE"/>
    <w:rsid w:val="00CB1B5B"/>
    <w:rsid w:val="00CB30A6"/>
    <w:rsid w:val="00CB39EF"/>
    <w:rsid w:val="00CC14BC"/>
    <w:rsid w:val="00CC231A"/>
    <w:rsid w:val="00CC4F69"/>
    <w:rsid w:val="00CC634E"/>
    <w:rsid w:val="00CC65EE"/>
    <w:rsid w:val="00CE1890"/>
    <w:rsid w:val="00CE2F51"/>
    <w:rsid w:val="00CF0C4A"/>
    <w:rsid w:val="00CF4EB3"/>
    <w:rsid w:val="00D141A1"/>
    <w:rsid w:val="00D15385"/>
    <w:rsid w:val="00D17C61"/>
    <w:rsid w:val="00D249AC"/>
    <w:rsid w:val="00D25DAE"/>
    <w:rsid w:val="00D34411"/>
    <w:rsid w:val="00D35154"/>
    <w:rsid w:val="00D37B75"/>
    <w:rsid w:val="00D42DD8"/>
    <w:rsid w:val="00D44C12"/>
    <w:rsid w:val="00D45A2D"/>
    <w:rsid w:val="00D501F3"/>
    <w:rsid w:val="00D571F8"/>
    <w:rsid w:val="00D614F1"/>
    <w:rsid w:val="00D63824"/>
    <w:rsid w:val="00D709ED"/>
    <w:rsid w:val="00D73BDA"/>
    <w:rsid w:val="00D73FFF"/>
    <w:rsid w:val="00D7407E"/>
    <w:rsid w:val="00D8252C"/>
    <w:rsid w:val="00D8255F"/>
    <w:rsid w:val="00D84CF0"/>
    <w:rsid w:val="00D84E7E"/>
    <w:rsid w:val="00D8744D"/>
    <w:rsid w:val="00D876F4"/>
    <w:rsid w:val="00D922F0"/>
    <w:rsid w:val="00D96884"/>
    <w:rsid w:val="00DA3243"/>
    <w:rsid w:val="00DA47A0"/>
    <w:rsid w:val="00DA7F4F"/>
    <w:rsid w:val="00DB0080"/>
    <w:rsid w:val="00DB5731"/>
    <w:rsid w:val="00DC01DB"/>
    <w:rsid w:val="00DC0A1E"/>
    <w:rsid w:val="00DC3DB3"/>
    <w:rsid w:val="00DC3E12"/>
    <w:rsid w:val="00DC3E1A"/>
    <w:rsid w:val="00DC4A40"/>
    <w:rsid w:val="00DD0AA8"/>
    <w:rsid w:val="00DD0DC1"/>
    <w:rsid w:val="00DD16F5"/>
    <w:rsid w:val="00DD2547"/>
    <w:rsid w:val="00DD4440"/>
    <w:rsid w:val="00DD663A"/>
    <w:rsid w:val="00DD7241"/>
    <w:rsid w:val="00DD744F"/>
    <w:rsid w:val="00DE07B6"/>
    <w:rsid w:val="00DE6ADC"/>
    <w:rsid w:val="00DF02F5"/>
    <w:rsid w:val="00DF07AE"/>
    <w:rsid w:val="00DF3FF2"/>
    <w:rsid w:val="00DF518F"/>
    <w:rsid w:val="00DF6525"/>
    <w:rsid w:val="00DF7303"/>
    <w:rsid w:val="00E01383"/>
    <w:rsid w:val="00E027D2"/>
    <w:rsid w:val="00E028E5"/>
    <w:rsid w:val="00E04181"/>
    <w:rsid w:val="00E04BEF"/>
    <w:rsid w:val="00E056C0"/>
    <w:rsid w:val="00E06597"/>
    <w:rsid w:val="00E10488"/>
    <w:rsid w:val="00E10C9C"/>
    <w:rsid w:val="00E115DE"/>
    <w:rsid w:val="00E20142"/>
    <w:rsid w:val="00E202C3"/>
    <w:rsid w:val="00E203FB"/>
    <w:rsid w:val="00E26072"/>
    <w:rsid w:val="00E261B3"/>
    <w:rsid w:val="00E2673C"/>
    <w:rsid w:val="00E26954"/>
    <w:rsid w:val="00E279E3"/>
    <w:rsid w:val="00E357CF"/>
    <w:rsid w:val="00E41A81"/>
    <w:rsid w:val="00E4736C"/>
    <w:rsid w:val="00E52A05"/>
    <w:rsid w:val="00E564D9"/>
    <w:rsid w:val="00E576C7"/>
    <w:rsid w:val="00E61103"/>
    <w:rsid w:val="00E61636"/>
    <w:rsid w:val="00E61FE8"/>
    <w:rsid w:val="00E660E2"/>
    <w:rsid w:val="00E701C2"/>
    <w:rsid w:val="00E727DB"/>
    <w:rsid w:val="00E75399"/>
    <w:rsid w:val="00E77600"/>
    <w:rsid w:val="00E9041C"/>
    <w:rsid w:val="00E954CD"/>
    <w:rsid w:val="00EA73B9"/>
    <w:rsid w:val="00EB132C"/>
    <w:rsid w:val="00EC24E5"/>
    <w:rsid w:val="00EC5BF5"/>
    <w:rsid w:val="00EC5C06"/>
    <w:rsid w:val="00ED136E"/>
    <w:rsid w:val="00ED2C03"/>
    <w:rsid w:val="00ED2E8F"/>
    <w:rsid w:val="00EE027C"/>
    <w:rsid w:val="00EE19BF"/>
    <w:rsid w:val="00EE4274"/>
    <w:rsid w:val="00EE748A"/>
    <w:rsid w:val="00EF25BA"/>
    <w:rsid w:val="00EF42FA"/>
    <w:rsid w:val="00EF48BE"/>
    <w:rsid w:val="00EF4DCB"/>
    <w:rsid w:val="00EF6042"/>
    <w:rsid w:val="00EF6FFD"/>
    <w:rsid w:val="00EF7FC4"/>
    <w:rsid w:val="00F06150"/>
    <w:rsid w:val="00F06824"/>
    <w:rsid w:val="00F077D9"/>
    <w:rsid w:val="00F10923"/>
    <w:rsid w:val="00F151F1"/>
    <w:rsid w:val="00F15BE4"/>
    <w:rsid w:val="00F163DE"/>
    <w:rsid w:val="00F200FD"/>
    <w:rsid w:val="00F21551"/>
    <w:rsid w:val="00F300A0"/>
    <w:rsid w:val="00F3033E"/>
    <w:rsid w:val="00F314D7"/>
    <w:rsid w:val="00F322C0"/>
    <w:rsid w:val="00F348CF"/>
    <w:rsid w:val="00F348E9"/>
    <w:rsid w:val="00F36EB4"/>
    <w:rsid w:val="00F37625"/>
    <w:rsid w:val="00F4112F"/>
    <w:rsid w:val="00F412E9"/>
    <w:rsid w:val="00F42879"/>
    <w:rsid w:val="00F4366B"/>
    <w:rsid w:val="00F4465E"/>
    <w:rsid w:val="00F47373"/>
    <w:rsid w:val="00F50B06"/>
    <w:rsid w:val="00F5321E"/>
    <w:rsid w:val="00F625C2"/>
    <w:rsid w:val="00F628B7"/>
    <w:rsid w:val="00F63081"/>
    <w:rsid w:val="00F63BAF"/>
    <w:rsid w:val="00F6516B"/>
    <w:rsid w:val="00F658E0"/>
    <w:rsid w:val="00F70397"/>
    <w:rsid w:val="00F7068D"/>
    <w:rsid w:val="00F71AAB"/>
    <w:rsid w:val="00F71C81"/>
    <w:rsid w:val="00F737BA"/>
    <w:rsid w:val="00F73982"/>
    <w:rsid w:val="00F73C47"/>
    <w:rsid w:val="00F74088"/>
    <w:rsid w:val="00F80016"/>
    <w:rsid w:val="00F82F78"/>
    <w:rsid w:val="00F84C46"/>
    <w:rsid w:val="00F872F3"/>
    <w:rsid w:val="00F87F3E"/>
    <w:rsid w:val="00F940AB"/>
    <w:rsid w:val="00FA08A2"/>
    <w:rsid w:val="00FA1D3C"/>
    <w:rsid w:val="00FA39B3"/>
    <w:rsid w:val="00FA42FB"/>
    <w:rsid w:val="00FA74A6"/>
    <w:rsid w:val="00FB37C5"/>
    <w:rsid w:val="00FC0EAD"/>
    <w:rsid w:val="00FC473D"/>
    <w:rsid w:val="00FC7D70"/>
    <w:rsid w:val="00FC7FE2"/>
    <w:rsid w:val="00FD332E"/>
    <w:rsid w:val="00FD39AB"/>
    <w:rsid w:val="00FD3D00"/>
    <w:rsid w:val="00FE29EB"/>
    <w:rsid w:val="00FE3176"/>
    <w:rsid w:val="00FE5D65"/>
    <w:rsid w:val="00FF34D7"/>
    <w:rsid w:val="00FF757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230"/>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47A0"/>
    <w:pPr>
      <w:ind w:left="720"/>
      <w:contextualSpacing/>
    </w:pPr>
  </w:style>
  <w:style w:type="table" w:styleId="TableGrid">
    <w:name w:val="Table Grid"/>
    <w:basedOn w:val="TableNormal"/>
    <w:uiPriority w:val="59"/>
    <w:rsid w:val="00E473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84E7E"/>
    <w:pPr>
      <w:autoSpaceDE w:val="0"/>
      <w:autoSpaceDN w:val="0"/>
      <w:adjustRightInd w:val="0"/>
    </w:pPr>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21CFE-28B5-46D4-82F5-364F8A6C6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4966</Words>
  <Characters>28307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godha</dc:creator>
  <cp:lastModifiedBy>user</cp:lastModifiedBy>
  <cp:revision>6</cp:revision>
  <dcterms:created xsi:type="dcterms:W3CDTF">2016-02-12T14:38:00Z</dcterms:created>
  <dcterms:modified xsi:type="dcterms:W3CDTF">2016-02-17T16:47:00Z</dcterms:modified>
</cp:coreProperties>
</file>